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730" w:rsidRDefault="00E73E3C">
      <w:pPr>
        <w:pStyle w:val="Heading1"/>
        <w:spacing w:after="0" w:line="240" w:lineRule="auto"/>
        <w:rPr>
          <w:b/>
          <w:sz w:val="36"/>
          <w:szCs w:val="36"/>
        </w:rPr>
      </w:pPr>
      <w:bookmarkStart w:id="0" w:name="_10wdhf32ufbo" w:colFirst="0" w:colLast="0"/>
      <w:bookmarkStart w:id="1" w:name="_GoBack"/>
      <w:bookmarkEnd w:id="0"/>
      <w:bookmarkEnd w:id="1"/>
      <w:r>
        <w:rPr>
          <w:b/>
          <w:color w:val="073763"/>
          <w:sz w:val="36"/>
          <w:szCs w:val="36"/>
        </w:rPr>
        <w:t>RESOURCE MAPPING</w:t>
      </w:r>
      <w:r>
        <w:rPr>
          <w:b/>
          <w:sz w:val="36"/>
          <w:szCs w:val="36"/>
        </w:rPr>
        <w:t>: Reading Assessments</w:t>
      </w:r>
    </w:p>
    <w:p w:rsidR="00ED2730" w:rsidRDefault="00ED2730">
      <w:pPr>
        <w:pStyle w:val="Heading1"/>
        <w:spacing w:after="0" w:line="240" w:lineRule="auto"/>
        <w:rPr>
          <w:sz w:val="36"/>
          <w:szCs w:val="36"/>
        </w:rPr>
      </w:pPr>
      <w:bookmarkStart w:id="2" w:name="_kbi3jwehrehu" w:colFirst="0" w:colLast="0"/>
      <w:bookmarkEnd w:id="2"/>
    </w:p>
    <w:tbl>
      <w:tblPr>
        <w:tblStyle w:val="a"/>
        <w:tblW w:w="143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8"/>
        <w:gridCol w:w="1798"/>
        <w:gridCol w:w="1815"/>
        <w:gridCol w:w="1785"/>
        <w:gridCol w:w="1798"/>
        <w:gridCol w:w="1798"/>
        <w:gridCol w:w="1798"/>
        <w:gridCol w:w="1798"/>
      </w:tblGrid>
      <w:tr w:rsidR="00ED2730">
        <w:tc>
          <w:tcPr>
            <w:tcW w:w="1798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30" w:rsidRDefault="00E73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Reading Assessment</w:t>
            </w:r>
          </w:p>
        </w:tc>
        <w:tc>
          <w:tcPr>
            <w:tcW w:w="1798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30" w:rsidRDefault="00E73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Purpose of Assessment</w:t>
            </w:r>
          </w:p>
        </w:tc>
        <w:tc>
          <w:tcPr>
            <w:tcW w:w="18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30" w:rsidRDefault="00E73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</w:rPr>
              <w:t xml:space="preserve">Measurable Outcome(s) - </w:t>
            </w:r>
            <w:r>
              <w:rPr>
                <w:sz w:val="20"/>
                <w:szCs w:val="20"/>
              </w:rPr>
              <w:t>What data is obtained from the assessment?</w:t>
            </w:r>
          </w:p>
        </w:tc>
        <w:tc>
          <w:tcPr>
            <w:tcW w:w="17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30" w:rsidRDefault="00E73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Tier(s) Supported</w:t>
            </w:r>
          </w:p>
        </w:tc>
        <w:tc>
          <w:tcPr>
            <w:tcW w:w="179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30" w:rsidRDefault="00E73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Staff Trained to Administer</w:t>
            </w:r>
          </w:p>
        </w:tc>
        <w:tc>
          <w:tcPr>
            <w:tcW w:w="179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30" w:rsidRDefault="00E73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Advantages</w:t>
            </w:r>
          </w:p>
        </w:tc>
        <w:tc>
          <w:tcPr>
            <w:tcW w:w="179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30" w:rsidRDefault="00E73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Disadvantages</w:t>
            </w:r>
          </w:p>
        </w:tc>
        <w:tc>
          <w:tcPr>
            <w:tcW w:w="179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30" w:rsidRDefault="00E73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Continue (C) Discontinue (D)</w:t>
            </w:r>
          </w:p>
          <w:p w:rsidR="00ED2730" w:rsidRDefault="00E73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Unsure (U</w:t>
            </w:r>
            <w:r>
              <w:rPr>
                <w:b/>
              </w:rPr>
              <w:t>)</w:t>
            </w:r>
          </w:p>
        </w:tc>
      </w:tr>
      <w:tr w:rsidR="00ED2730"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D2730"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D2730"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D2730"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D2730"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30" w:rsidRDefault="00ED2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ED2730" w:rsidRDefault="00ED2730"/>
    <w:sectPr w:rsidR="00ED2730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730"/>
    <w:rsid w:val="00E73E3C"/>
    <w:rsid w:val="00ED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2F990-CC17-46DB-9072-FF544F62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McGraw</dc:creator>
  <cp:lastModifiedBy>Kristin McGraw</cp:lastModifiedBy>
  <cp:revision>2</cp:revision>
  <dcterms:created xsi:type="dcterms:W3CDTF">2020-06-09T01:25:00Z</dcterms:created>
  <dcterms:modified xsi:type="dcterms:W3CDTF">2020-06-09T01:25:00Z</dcterms:modified>
</cp:coreProperties>
</file>