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55.0" w:type="dxa"/>
        <w:jc w:val="left"/>
        <w:tblInd w:w="-4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05"/>
        <w:gridCol w:w="4185"/>
        <w:gridCol w:w="3465"/>
        <w:tblGridChange w:id="0">
          <w:tblGrid>
            <w:gridCol w:w="2505"/>
            <w:gridCol w:w="4185"/>
            <w:gridCol w:w="346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Participants will:</w:t>
            </w:r>
          </w:p>
          <w:p w:rsidR="00000000" w:rsidDel="00000000" w:rsidP="00000000" w:rsidRDefault="00000000" w:rsidRPr="00000000" w14:paraId="00000003">
            <w:pPr>
              <w:widowControl w:val="0"/>
              <w:numPr>
                <w:ilvl w:val="0"/>
                <w:numId w:val="1"/>
              </w:numPr>
              <w:spacing w:after="0" w:afterAutospacing="0" w:before="72"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Understand what a structured problem-solving process entails and how data is used throughout the process</w:t>
            </w:r>
          </w:p>
          <w:p w:rsidR="00000000" w:rsidDel="00000000" w:rsidP="00000000" w:rsidRDefault="00000000" w:rsidRPr="00000000" w14:paraId="00000004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Establish the role of the school team in the problem-solving process</w:t>
            </w:r>
          </w:p>
          <w:p w:rsidR="00000000" w:rsidDel="00000000" w:rsidP="00000000" w:rsidRDefault="00000000" w:rsidRPr="00000000" w14:paraId="00000005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Analyze data to identify red flags to begin the process of a root-cause analysis</w:t>
            </w:r>
          </w:p>
          <w:p w:rsidR="00000000" w:rsidDel="00000000" w:rsidP="00000000" w:rsidRDefault="00000000" w:rsidRPr="00000000" w14:paraId="00000006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Practice defining problems with precision and establish goals</w:t>
            </w:r>
          </w:p>
          <w:p w:rsidR="00000000" w:rsidDel="00000000" w:rsidP="00000000" w:rsidRDefault="00000000" w:rsidRPr="00000000" w14:paraId="00000007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Start to determine practices and systems needed to achieve an identified goal</w:t>
            </w:r>
          </w:p>
          <w:p w:rsidR="00000000" w:rsidDel="00000000" w:rsidP="00000000" w:rsidRDefault="00000000" w:rsidRPr="00000000" w14:paraId="00000008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Establish a process to monitor outcomes and fidelity of the implementation plan</w:t>
            </w:r>
          </w:p>
          <w:p w:rsidR="00000000" w:rsidDel="00000000" w:rsidP="00000000" w:rsidRDefault="00000000" w:rsidRPr="00000000" w14:paraId="00000009">
            <w:pPr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Develop a shared understanding of the role of a data analyst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Reflective Activity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Guiding Questions/Notes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efefef" w:val="clear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Overview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before="72" w:line="216" w:lineRule="auto"/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How are you ensuring that your Tier 1 is healthy at the core?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Define: What is the problem?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Exploring Data 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Sources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before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4"/>
                  <w:szCs w:val="24"/>
                  <w:u w:val="single"/>
                  <w:rtl w:val="0"/>
                </w:rPr>
                <w:t xml:space="preserve">DIDM-for schools data sources and red flags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before="72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before="72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before="72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before="72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before="72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Identifying Red Flag/s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before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What do you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Notice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29">
            <w:pPr>
              <w:widowControl w:val="0"/>
              <w:spacing w:before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before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before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before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before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What do you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Wonder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2E">
            <w:pPr>
              <w:widowControl w:val="0"/>
              <w:spacing w:before="72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before="72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before="72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Developing a Problem Statement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What, who, when and where. How precise can you get? (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4"/>
                  <w:szCs w:val="24"/>
                  <w:u w:val="single"/>
                  <w:rtl w:val="0"/>
                </w:rPr>
                <w:t xml:space="preserve">worksheet pg. 2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efefef" w:val="clear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Analyze: Why is the problem occurring?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Stakeholder Feedback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How are you currently obtaining student and family feedback?</w:t>
            </w:r>
          </w:p>
          <w:p w:rsidR="00000000" w:rsidDel="00000000" w:rsidP="00000000" w:rsidRDefault="00000000" w:rsidRPr="00000000" w14:paraId="0000003F">
            <w:pPr>
              <w:widowControl w:val="0"/>
              <w:spacing w:after="0" w:before="72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after="0" w:before="72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after="0" w:before="72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after="0" w:before="72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Which stakeholder groups do you need to obtain feedback from? Who is the problem impacting?</w:t>
            </w:r>
          </w:p>
          <w:p w:rsidR="00000000" w:rsidDel="00000000" w:rsidP="00000000" w:rsidRDefault="00000000" w:rsidRPr="00000000" w14:paraId="00000043">
            <w:pPr>
              <w:widowControl w:val="0"/>
              <w:spacing w:after="0" w:before="72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after="0" w:before="72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after="0" w:before="72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Discuss the method(s) by which feedback will be gathered.</w:t>
            </w:r>
          </w:p>
          <w:p w:rsidR="00000000" w:rsidDel="00000000" w:rsidP="00000000" w:rsidRDefault="00000000" w:rsidRPr="00000000" w14:paraId="00000046">
            <w:pPr>
              <w:widowControl w:val="0"/>
              <w:spacing w:after="0" w:before="72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after="0" w:before="72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after="0" w:before="72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Step 1: 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Developing a Precision Statement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after="200" w:before="0" w:line="240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Revisit your problem statement. Individually brainstorm as many possible contributing factors of the problem that you can.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ff0000"/>
                <w:sz w:val="24"/>
                <w:szCs w:val="24"/>
                <w:rtl w:val="0"/>
              </w:rPr>
              <w:t xml:space="preserve">Use data to justify your claims!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Step 2: 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Developing a Precision Statement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after="0" w:line="240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Categorize/cluster the possible root causes.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Consider what additional information may be needed.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before="72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before="72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Step 3: 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Developing a Precision Statement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Social Behavior Statement: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Calibri" w:cs="Calibri" w:eastAsia="Calibri" w:hAnsi="Calibri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The most significant concern of the team is (what)______, defined as______. It is taking place most often(where, includes location)_______ and the behavior occurs (frequency)_______ and is most likely to happen(when)_______. The students most often engaging in this behavior are (who)______. </w:t>
            </w:r>
            <w:r w:rsidDel="00000000" w:rsidR="00000000" w:rsidRPr="00000000">
              <w:rPr>
                <w:rFonts w:ascii="Calibri" w:cs="Calibri" w:eastAsia="Calibri" w:hAnsi="Calibri"/>
                <w:color w:val="0000ff"/>
                <w:sz w:val="24"/>
                <w:szCs w:val="24"/>
                <w:rtl w:val="0"/>
              </w:rPr>
              <w:t xml:space="preserve">The team believes this behavior is a result of (why)_____.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Academic: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The most significant concern of the team is (what)_______ defined as______ and is evidenced by_______. Students (who)_______ are most likely to experience difficulty with this skill. </w:t>
            </w:r>
            <w:r w:rsidDel="00000000" w:rsidR="00000000" w:rsidRPr="00000000">
              <w:rPr>
                <w:rFonts w:ascii="Calibri" w:cs="Calibri" w:eastAsia="Calibri" w:hAnsi="Calibri"/>
                <w:color w:val="0000ff"/>
                <w:sz w:val="24"/>
                <w:szCs w:val="24"/>
                <w:rtl w:val="0"/>
              </w:rPr>
              <w:t xml:space="preserve">The team believes this issue is due to (why)______.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Start a SMART Goal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before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Revisit your draft precision statement. Practice developing a SMART goal based on that statement. </w:t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Implement: What are we going to do about the problem?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Team time reflection: </w:t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Think of an intervention you have been involved with.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before="0" w:line="240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How was it approached?</w:t>
            </w:r>
          </w:p>
          <w:p w:rsidR="00000000" w:rsidDel="00000000" w:rsidP="00000000" w:rsidRDefault="00000000" w:rsidRPr="00000000" w14:paraId="0000007A">
            <w:pPr>
              <w:widowControl w:val="0"/>
              <w:spacing w:before="0" w:line="240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spacing w:before="0" w:line="240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spacing w:before="0" w:line="240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What was strong?</w:t>
            </w:r>
          </w:p>
          <w:p w:rsidR="00000000" w:rsidDel="00000000" w:rsidP="00000000" w:rsidRDefault="00000000" w:rsidRPr="00000000" w14:paraId="0000007D">
            <w:pPr>
              <w:widowControl w:val="0"/>
              <w:spacing w:before="0" w:line="240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spacing w:before="0" w:line="240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spacing w:before="0" w:line="240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Was anything missing?</w:t>
            </w:r>
          </w:p>
          <w:p w:rsidR="00000000" w:rsidDel="00000000" w:rsidP="00000000" w:rsidRDefault="00000000" w:rsidRPr="00000000" w14:paraId="00000080">
            <w:pPr>
              <w:widowControl w:val="0"/>
              <w:spacing w:before="0" w:line="240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spacing w:before="0" w:line="240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Resource Mapping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before="0" w:line="240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What is already in place to address this problem?</w:t>
            </w:r>
          </w:p>
          <w:p w:rsidR="00000000" w:rsidDel="00000000" w:rsidP="00000000" w:rsidRDefault="00000000" w:rsidRPr="00000000" w14:paraId="00000085">
            <w:pPr>
              <w:widowControl w:val="0"/>
              <w:spacing w:before="0" w:line="240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spacing w:before="0" w:line="240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0"/>
              <w:spacing w:before="0" w:line="240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0"/>
              <w:spacing w:before="0" w:line="240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Selecting Practices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before="0" w:line="240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On what areas might you focus when selecting practices to address your precision statement?</w:t>
            </w:r>
          </w:p>
          <w:p w:rsidR="00000000" w:rsidDel="00000000" w:rsidP="00000000" w:rsidRDefault="00000000" w:rsidRPr="00000000" w14:paraId="0000008C">
            <w:pPr>
              <w:widowControl w:val="0"/>
              <w:spacing w:before="0" w:line="240" w:lineRule="auto"/>
              <w:ind w:left="0" w:firstLine="0"/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widowControl w:val="0"/>
              <w:spacing w:before="0" w:line="240" w:lineRule="auto"/>
              <w:ind w:left="0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Academic:</w:t>
            </w:r>
          </w:p>
          <w:p w:rsidR="00000000" w:rsidDel="00000000" w:rsidP="00000000" w:rsidRDefault="00000000" w:rsidRPr="00000000" w14:paraId="0000008E">
            <w:pPr>
              <w:widowControl w:val="0"/>
              <w:numPr>
                <w:ilvl w:val="0"/>
                <w:numId w:val="2"/>
              </w:numPr>
              <w:spacing w:before="0"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Pre-teach</w:t>
            </w:r>
          </w:p>
          <w:p w:rsidR="00000000" w:rsidDel="00000000" w:rsidP="00000000" w:rsidRDefault="00000000" w:rsidRPr="00000000" w14:paraId="0000008F">
            <w:pPr>
              <w:widowControl w:val="0"/>
              <w:numPr>
                <w:ilvl w:val="0"/>
                <w:numId w:val="2"/>
              </w:numPr>
              <w:spacing w:before="0"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Teach</w:t>
            </w:r>
          </w:p>
          <w:p w:rsidR="00000000" w:rsidDel="00000000" w:rsidP="00000000" w:rsidRDefault="00000000" w:rsidRPr="00000000" w14:paraId="00000090">
            <w:pPr>
              <w:widowControl w:val="0"/>
              <w:numPr>
                <w:ilvl w:val="0"/>
                <w:numId w:val="2"/>
              </w:numPr>
              <w:spacing w:before="0"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Cue</w:t>
            </w:r>
          </w:p>
          <w:p w:rsidR="00000000" w:rsidDel="00000000" w:rsidP="00000000" w:rsidRDefault="00000000" w:rsidRPr="00000000" w14:paraId="00000091">
            <w:pPr>
              <w:widowControl w:val="0"/>
              <w:numPr>
                <w:ilvl w:val="0"/>
                <w:numId w:val="2"/>
              </w:numPr>
              <w:spacing w:before="0"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Practice with feedback</w:t>
            </w:r>
          </w:p>
          <w:p w:rsidR="00000000" w:rsidDel="00000000" w:rsidP="00000000" w:rsidRDefault="00000000" w:rsidRPr="00000000" w14:paraId="00000092">
            <w:pPr>
              <w:widowControl w:val="0"/>
              <w:numPr>
                <w:ilvl w:val="0"/>
                <w:numId w:val="2"/>
              </w:numPr>
              <w:spacing w:before="0"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Reinforce</w:t>
            </w:r>
          </w:p>
          <w:p w:rsidR="00000000" w:rsidDel="00000000" w:rsidP="00000000" w:rsidRDefault="00000000" w:rsidRPr="00000000" w14:paraId="00000093">
            <w:pPr>
              <w:widowControl w:val="0"/>
              <w:numPr>
                <w:ilvl w:val="0"/>
                <w:numId w:val="2"/>
              </w:numPr>
              <w:spacing w:before="0"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Error Correction</w:t>
            </w:r>
          </w:p>
          <w:p w:rsidR="00000000" w:rsidDel="00000000" w:rsidP="00000000" w:rsidRDefault="00000000" w:rsidRPr="00000000" w14:paraId="00000094">
            <w:pPr>
              <w:widowControl w:val="0"/>
              <w:spacing w:before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widowControl w:val="0"/>
              <w:spacing w:before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Behavior:</w:t>
            </w:r>
          </w:p>
          <w:p w:rsidR="00000000" w:rsidDel="00000000" w:rsidP="00000000" w:rsidRDefault="00000000" w:rsidRPr="00000000" w14:paraId="00000096">
            <w:pPr>
              <w:widowControl w:val="0"/>
              <w:numPr>
                <w:ilvl w:val="0"/>
                <w:numId w:val="3"/>
              </w:numPr>
              <w:spacing w:before="96"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Prevention</w:t>
            </w:r>
          </w:p>
          <w:p w:rsidR="00000000" w:rsidDel="00000000" w:rsidP="00000000" w:rsidRDefault="00000000" w:rsidRPr="00000000" w14:paraId="00000097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Teaching</w:t>
            </w:r>
          </w:p>
          <w:p w:rsidR="00000000" w:rsidDel="00000000" w:rsidP="00000000" w:rsidRDefault="00000000" w:rsidRPr="00000000" w14:paraId="00000098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Acknowledging</w:t>
            </w:r>
          </w:p>
          <w:p w:rsidR="00000000" w:rsidDel="00000000" w:rsidP="00000000" w:rsidRDefault="00000000" w:rsidRPr="00000000" w14:paraId="00000099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Extinguish </w:t>
            </w:r>
          </w:p>
          <w:p w:rsidR="00000000" w:rsidDel="00000000" w:rsidP="00000000" w:rsidRDefault="00000000" w:rsidRPr="00000000" w14:paraId="0000009A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Correct</w:t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Develop Solutions for Systems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Evaluate: Is the Plan Working?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Evaluate fidelity &amp; outcomes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after="200" w:line="192.00000000000003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widowControl w:val="0"/>
              <w:spacing w:after="200" w:line="192.00000000000003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widowControl w:val="0"/>
              <w:spacing w:after="200" w:line="192.00000000000003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widowControl w:val="0"/>
              <w:spacing w:after="200" w:line="192.00000000000003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widowControl w:val="0"/>
              <w:spacing w:after="200" w:line="192.00000000000003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Closing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before="72" w:line="240" w:lineRule="auto"/>
              <w:ind w:left="0" w:firstLine="0"/>
              <w:jc w:val="left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Call to Action!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after="200" w:before="72" w:line="240" w:lineRule="auto"/>
              <w:ind w:lef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What is an immediate next step to facilitate a DIDM process at your school?</w:t>
            </w:r>
          </w:p>
          <w:p w:rsidR="00000000" w:rsidDel="00000000" w:rsidP="00000000" w:rsidRDefault="00000000" w:rsidRPr="00000000" w14:paraId="000000B9">
            <w:pPr>
              <w:widowControl w:val="0"/>
              <w:spacing w:after="200" w:before="72" w:line="240" w:lineRule="auto"/>
              <w:ind w:lef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widowControl w:val="0"/>
              <w:spacing w:after="200" w:before="72" w:line="240" w:lineRule="auto"/>
              <w:ind w:lef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widowControl w:val="0"/>
              <w:spacing w:after="200" w:before="72" w:line="240" w:lineRule="auto"/>
              <w:ind w:lef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widowControl w:val="0"/>
              <w:spacing w:after="200" w:before="72" w:line="240" w:lineRule="auto"/>
              <w:ind w:lef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What support does your school need to implement DIDM?</w:t>
            </w:r>
          </w:p>
          <w:p w:rsidR="00000000" w:rsidDel="00000000" w:rsidP="00000000" w:rsidRDefault="00000000" w:rsidRPr="00000000" w14:paraId="000000BD">
            <w:pPr>
              <w:widowControl w:val="0"/>
              <w:spacing w:after="200" w:before="72" w:line="240" w:lineRule="auto"/>
              <w:ind w:lef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widowControl w:val="0"/>
              <w:spacing w:after="200" w:before="72" w:line="240" w:lineRule="auto"/>
              <w:ind w:lef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widowControl w:val="0"/>
              <w:spacing w:after="200" w:before="72" w:line="240" w:lineRule="auto"/>
              <w:ind w:lef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1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080" w:top="16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Arial"/>
  <w:font w:name="Calibri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C7">
    <w:pPr>
      <w:spacing w:line="240" w:lineRule="auto"/>
      <w:ind w:left="1080" w:firstLine="360"/>
      <w:rPr/>
    </w:pPr>
    <w:r w:rsidDel="00000000" w:rsidR="00000000" w:rsidRPr="00000000">
      <w:rPr>
        <w:rFonts w:ascii="Calibri" w:cs="Calibri" w:eastAsia="Calibri" w:hAnsi="Calibri"/>
        <w:sz w:val="24"/>
        <w:szCs w:val="24"/>
        <w:rtl w:val="0"/>
      </w:rPr>
      <w:t xml:space="preserve">                </w:t>
    </w:r>
    <w:r w:rsidDel="00000000" w:rsidR="00000000" w:rsidRPr="00000000">
      <w:rPr>
        <w:rFonts w:ascii="Calibri" w:cs="Calibri" w:eastAsia="Calibri" w:hAnsi="Calibri"/>
        <w:sz w:val="24"/>
        <w:szCs w:val="24"/>
        <w:u w:val="single"/>
        <w:rtl w:val="0"/>
      </w:rPr>
      <w:t xml:space="preserve">Data-Informed Decision Making for Schools</w:t>
    </w:r>
    <w:r w:rsidDel="00000000" w:rsidR="00000000" w:rsidRPr="00000000">
      <w:rPr>
        <w:rFonts w:ascii="Calibri" w:cs="Calibri" w:eastAsia="Calibri" w:hAnsi="Calibri"/>
        <w:sz w:val="24"/>
        <w:szCs w:val="24"/>
        <w:rtl w:val="0"/>
      </w:rPr>
      <w:t xml:space="preserve"> (notetaker)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-219074</wp:posOffset>
          </wp:positionH>
          <wp:positionV relativeFrom="paragraph">
            <wp:posOffset>-295274</wp:posOffset>
          </wp:positionV>
          <wp:extent cx="1314450" cy="657225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6867" l="0" r="0" t="0"/>
                  <a:stretch>
                    <a:fillRect/>
                  </a:stretch>
                </pic:blipFill>
                <pic:spPr>
                  <a:xfrm>
                    <a:off x="0" y="0"/>
                    <a:ext cx="1314450" cy="6572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abstractNum w:abstractNumId="1">
    <w:lvl w:ilvl="0">
      <w:start w:val="1"/>
      <w:numFmt w:val="bullet"/>
      <w:lvlText w:val="•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1">
      <w:start w:val="1"/>
      <w:numFmt w:val="bullet"/>
      <w:lvlText w:val="–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2">
      <w:start w:val="1"/>
      <w:numFmt w:val="bullet"/>
      <w:lvlText w:val="•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3">
      <w:start w:val="1"/>
      <w:numFmt w:val="bullet"/>
      <w:lvlText w:val="–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4">
      <w:start w:val="1"/>
      <w:numFmt w:val="bullet"/>
      <w:lvlText w:val="»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5">
      <w:start w:val="1"/>
      <w:numFmt w:val="bullet"/>
      <w:lvlText w:val="•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7">
      <w:start w:val="1"/>
      <w:numFmt w:val="bullet"/>
      <w:lvlText w:val="•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8">
      <w:start w:val="1"/>
      <w:numFmt w:val="bullet"/>
      <w:lvlText w:val="•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●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</w:rPr>
    </w:lvl>
    <w:lvl w:ilvl="1">
      <w:start w:val="1"/>
      <w:numFmt w:val="bullet"/>
      <w:lvlText w:val="•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lvl>
    <w:lvl w:ilvl="2">
      <w:start w:val="1"/>
      <w:numFmt w:val="bullet"/>
      <w:lvlText w:val="•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lvl>
    <w:lvl w:ilvl="4">
      <w:start w:val="1"/>
      <w:numFmt w:val="bullet"/>
      <w:lvlText w:val="•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lvl>
    <w:lvl w:ilvl="5">
      <w:start w:val="1"/>
      <w:numFmt w:val="bullet"/>
      <w:lvlText w:val="•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lvl>
    <w:lvl w:ilvl="7">
      <w:start w:val="1"/>
      <w:numFmt w:val="bullet"/>
      <w:lvlText w:val="•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lvl>
    <w:lvl w:ilvl="8">
      <w:start w:val="1"/>
      <w:numFmt w:val="bullet"/>
      <w:lvlText w:val="•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●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</w:rPr>
    </w:lvl>
    <w:lvl w:ilvl="1">
      <w:start w:val="1"/>
      <w:numFmt w:val="bullet"/>
      <w:lvlText w:val="•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lvl>
    <w:lvl w:ilvl="2">
      <w:start w:val="1"/>
      <w:numFmt w:val="bullet"/>
      <w:lvlText w:val="•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lvl>
    <w:lvl w:ilvl="4">
      <w:start w:val="1"/>
      <w:numFmt w:val="bullet"/>
      <w:lvlText w:val="•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lvl>
    <w:lvl w:ilvl="5">
      <w:start w:val="1"/>
      <w:numFmt w:val="bullet"/>
      <w:lvlText w:val="•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lvl>
    <w:lvl w:ilvl="7">
      <w:start w:val="1"/>
      <w:numFmt w:val="bullet"/>
      <w:lvlText w:val="•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lvl>
    <w:lvl w:ilvl="8">
      <w:start w:val="1"/>
      <w:numFmt w:val="bullet"/>
      <w:lvlText w:val="•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2rEV_5WKHLd34MhPb-F4ZIeKHvvNeu2e/view" TargetMode="External"/><Relationship Id="rId7" Type="http://schemas.openxmlformats.org/officeDocument/2006/relationships/hyperlink" Target="https://docs.google.com/document/d/1-BLCpW7_rpj_rq87k3QHM-btV_iapaZDAhc7FouS9tA/edit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