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688FB" w14:textId="77777777" w:rsidR="00297096" w:rsidRDefault="00B142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Feature 1.E Aligned Definitions of Multi-Tiered Supports (Establishing the data, practices, and systems across all three tiers)</w:t>
      </w:r>
    </w:p>
    <w:p w14:paraId="3251CE3D" w14:textId="77777777" w:rsidR="00297096" w:rsidRDefault="00B1422B">
      <w:pPr>
        <w:spacing w:after="120"/>
      </w:pPr>
      <w:r>
        <w:t>Phase of Implementation (check one)</w:t>
      </w:r>
    </w:p>
    <w:p w14:paraId="0761D7D3" w14:textId="77777777" w:rsidR="00297096" w:rsidRDefault="00B14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Exploration: The DLT begins to inventory all innovations (identified in all three tiers) for efficiency, efficacy, and potential gaps through initiative </w:t>
      </w:r>
      <w:r>
        <w:t>m</w:t>
      </w:r>
      <w:r>
        <w:rPr>
          <w:color w:val="000000"/>
        </w:rPr>
        <w:t xml:space="preserve">apping and </w:t>
      </w:r>
      <w:r>
        <w:t>p</w:t>
      </w:r>
      <w:r>
        <w:rPr>
          <w:color w:val="000000"/>
        </w:rPr>
        <w:t>re-</w:t>
      </w:r>
      <w:r>
        <w:t>m</w:t>
      </w:r>
      <w:r>
        <w:rPr>
          <w:color w:val="000000"/>
        </w:rPr>
        <w:t>apping activities.</w:t>
      </w:r>
    </w:p>
    <w:p w14:paraId="4FA16F13" w14:textId="77777777" w:rsidR="00297096" w:rsidRDefault="00B14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Installation: The DLT completes a needs assessment (in conjunction with the initial inventory) and begins action planning to address the gaps in data, systems, and/or practices to meet the needs </w:t>
      </w:r>
      <w:r>
        <w:t>of diverse</w:t>
      </w:r>
      <w:r>
        <w:rPr>
          <w:color w:val="000000"/>
        </w:rPr>
        <w:t xml:space="preserve"> learners.</w:t>
      </w:r>
    </w:p>
    <w:p w14:paraId="7F2F194B" w14:textId="77777777" w:rsidR="00297096" w:rsidRDefault="00B14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Initial Implementation: The DLT works with </w:t>
      </w:r>
      <w:r>
        <w:t>BIT</w:t>
      </w:r>
      <w:r>
        <w:rPr>
          <w:color w:val="000000"/>
        </w:rPr>
        <w:t xml:space="preserve">s to define, communicate, and allocate resources around instruction and interventions within the three-tier framework. The DLT guides schools in their development of supports to align with the division framework of data, systems, and practices (Tier Definitions). </w:t>
      </w:r>
    </w:p>
    <w:p w14:paraId="4CEA59F1" w14:textId="77777777" w:rsidR="00297096" w:rsidRDefault="00B14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Full Implementation: A functioning three-tiered framework is in place that includes the support needed to meet the needs of all students. The DLT demonstrates the capacity to support the sustained implementation of the three-tiered framework in all schools.</w:t>
      </w:r>
    </w:p>
    <w:p w14:paraId="55894A97" w14:textId="77777777" w:rsidR="00297096" w:rsidRDefault="00B1422B">
      <w:pPr>
        <w:pStyle w:val="Heading1"/>
        <w:sectPr w:rsidR="00297096">
          <w:headerReference w:type="default" r:id="rId10"/>
          <w:type w:val="continuous"/>
          <w:pgSz w:w="15840" w:h="12240" w:orient="landscape"/>
          <w:pgMar w:top="1440" w:right="720" w:bottom="720" w:left="720" w:header="720" w:footer="720" w:gutter="0"/>
          <w:cols w:space="720"/>
        </w:sectPr>
      </w:pPr>
      <w:r>
        <w:t>Evaluation Measure/Evidence</w:t>
      </w:r>
    </w:p>
    <w:p w14:paraId="0EFF6D1B" w14:textId="77777777" w:rsidR="00297096" w:rsidRDefault="00B1422B">
      <w:r>
        <w:lastRenderedPageBreak/>
        <w:t>DCA 8: District has an implementation plan for VTSS</w:t>
      </w:r>
    </w:p>
    <w:p w14:paraId="78096E03" w14:textId="77777777" w:rsidR="00297096" w:rsidRDefault="00B1422B">
      <w:r>
        <w:t>DCA 9: DIT continuously improves the use of the implementation plans</w:t>
      </w:r>
    </w:p>
    <w:p w14:paraId="1CCE54B0" w14:textId="77777777" w:rsidR="00297096" w:rsidRDefault="00B1422B">
      <w:r>
        <w:t>DCA 21: District has a plan to continuously strengthen staff skills</w:t>
      </w:r>
    </w:p>
    <w:p w14:paraId="3293B77C" w14:textId="77777777" w:rsidR="00297096" w:rsidRDefault="00B1422B">
      <w:r>
        <w:t>DCA 22: DIT secures training on VTSS for all district/school personnel and stakeholders</w:t>
      </w:r>
    </w:p>
    <w:p w14:paraId="67F2D7D3" w14:textId="77777777" w:rsidR="00297096" w:rsidRDefault="00B1422B">
      <w:r>
        <w:lastRenderedPageBreak/>
        <w:t>DCA 24: DIT uses a coaching service delivery plan to support building implementation teams</w:t>
      </w:r>
    </w:p>
    <w:p w14:paraId="6A4EBA4D" w14:textId="77777777" w:rsidR="00297096" w:rsidRDefault="00B1422B">
      <w:r>
        <w:t>Buildings are able to score a 2 on TFI: 2.5, 2.6, 2.7, 2.8, 2.9, 3.13</w:t>
      </w:r>
    </w:p>
    <w:p w14:paraId="694E1774" w14:textId="77777777" w:rsidR="00297096" w:rsidRDefault="00B1422B">
      <w:pPr>
        <w:sectPr w:rsidR="00297096">
          <w:type w:val="continuous"/>
          <w:pgSz w:w="15840" w:h="12240" w:orient="landscape"/>
          <w:pgMar w:top="1440" w:right="720" w:bottom="720" w:left="720" w:header="720" w:footer="720" w:gutter="0"/>
          <w:cols w:num="2" w:space="720" w:equalWidth="0">
            <w:col w:w="6840" w:space="720"/>
            <w:col w:w="6840" w:space="0"/>
          </w:cols>
        </w:sectPr>
      </w:pPr>
      <w:r>
        <w:t>Buildings are able to fully implement A-TFI: 1.3, 1.4 A, 1.4 B, 1.8, 1.14, 2.1, 2.7, 3.1, 3.3  Other:</w:t>
      </w:r>
    </w:p>
    <w:p w14:paraId="73E6A42A" w14:textId="77777777" w:rsidR="00297096" w:rsidRDefault="00297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3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5"/>
        <w:gridCol w:w="3240"/>
        <w:gridCol w:w="2160"/>
        <w:gridCol w:w="3420"/>
      </w:tblGrid>
      <w:tr w:rsidR="00297096" w14:paraId="157FF914" w14:textId="77777777">
        <w:trPr>
          <w:trHeight w:val="420"/>
        </w:trPr>
        <w:tc>
          <w:tcPr>
            <w:tcW w:w="5485" w:type="dxa"/>
            <w:shd w:val="clear" w:color="auto" w:fill="C5E0B3"/>
            <w:vAlign w:val="center"/>
          </w:tcPr>
          <w:p w14:paraId="7234D617" w14:textId="77777777" w:rsidR="00297096" w:rsidRDefault="00B1422B">
            <w:pPr>
              <w:jc w:val="center"/>
              <w:rPr>
                <w:b/>
              </w:rPr>
            </w:pPr>
            <w:r>
              <w:rPr>
                <w:b/>
              </w:rPr>
              <w:t>Action Items (include needed resources)</w:t>
            </w:r>
          </w:p>
        </w:tc>
        <w:tc>
          <w:tcPr>
            <w:tcW w:w="3240" w:type="dxa"/>
            <w:shd w:val="clear" w:color="auto" w:fill="C5E0B3"/>
            <w:vAlign w:val="center"/>
          </w:tcPr>
          <w:p w14:paraId="700633DA" w14:textId="77777777" w:rsidR="00297096" w:rsidRDefault="00B1422B">
            <w:pPr>
              <w:jc w:val="center"/>
              <w:rPr>
                <w:b/>
              </w:rPr>
            </w:pPr>
            <w:r>
              <w:rPr>
                <w:b/>
              </w:rPr>
              <w:t>Who is responsible?</w:t>
            </w:r>
          </w:p>
        </w:tc>
        <w:tc>
          <w:tcPr>
            <w:tcW w:w="2160" w:type="dxa"/>
            <w:shd w:val="clear" w:color="auto" w:fill="C5E0B3"/>
            <w:vAlign w:val="center"/>
          </w:tcPr>
          <w:p w14:paraId="39002A02" w14:textId="77777777" w:rsidR="00297096" w:rsidRDefault="00B1422B">
            <w:pPr>
              <w:jc w:val="center"/>
              <w:rPr>
                <w:b/>
              </w:rPr>
            </w:pPr>
            <w:r>
              <w:rPr>
                <w:b/>
              </w:rPr>
              <w:t>By when?</w:t>
            </w:r>
          </w:p>
        </w:tc>
        <w:tc>
          <w:tcPr>
            <w:tcW w:w="3420" w:type="dxa"/>
            <w:shd w:val="clear" w:color="auto" w:fill="C5E0B3"/>
            <w:vAlign w:val="center"/>
          </w:tcPr>
          <w:p w14:paraId="56585349" w14:textId="77777777" w:rsidR="00297096" w:rsidRDefault="00B1422B">
            <w:pPr>
              <w:jc w:val="center"/>
              <w:rPr>
                <w:b/>
              </w:rPr>
            </w:pPr>
            <w:r>
              <w:rPr>
                <w:b/>
              </w:rPr>
              <w:t>Notes/Comments</w:t>
            </w:r>
          </w:p>
        </w:tc>
      </w:tr>
      <w:tr w:rsidR="00297096" w14:paraId="43BAE28A" w14:textId="77777777">
        <w:trPr>
          <w:trHeight w:val="680"/>
        </w:trPr>
        <w:tc>
          <w:tcPr>
            <w:tcW w:w="5485" w:type="dxa"/>
            <w:shd w:val="clear" w:color="auto" w:fill="auto"/>
          </w:tcPr>
          <w:p w14:paraId="69833AC5" w14:textId="77777777" w:rsidR="00297096" w:rsidRDefault="00297096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6A7294D8" w14:textId="77777777" w:rsidR="00297096" w:rsidRDefault="00297096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48C51748" w14:textId="77777777" w:rsidR="00297096" w:rsidRDefault="00297096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4C1B05D0" w14:textId="77777777" w:rsidR="00297096" w:rsidRDefault="00297096"/>
        </w:tc>
      </w:tr>
      <w:tr w:rsidR="00297096" w14:paraId="66C6D718" w14:textId="77777777">
        <w:trPr>
          <w:trHeight w:val="680"/>
        </w:trPr>
        <w:tc>
          <w:tcPr>
            <w:tcW w:w="5485" w:type="dxa"/>
            <w:shd w:val="clear" w:color="auto" w:fill="auto"/>
          </w:tcPr>
          <w:p w14:paraId="7391AA23" w14:textId="77777777" w:rsidR="00297096" w:rsidRDefault="00297096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3638F109" w14:textId="77777777" w:rsidR="00297096" w:rsidRDefault="00297096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4183A489" w14:textId="77777777" w:rsidR="00297096" w:rsidRDefault="00297096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724BF36F" w14:textId="77777777" w:rsidR="00297096" w:rsidRDefault="00297096"/>
        </w:tc>
      </w:tr>
      <w:tr w:rsidR="00297096" w14:paraId="0C1FD760" w14:textId="77777777">
        <w:trPr>
          <w:trHeight w:val="680"/>
        </w:trPr>
        <w:tc>
          <w:tcPr>
            <w:tcW w:w="5485" w:type="dxa"/>
            <w:shd w:val="clear" w:color="auto" w:fill="auto"/>
          </w:tcPr>
          <w:p w14:paraId="7536919A" w14:textId="77777777" w:rsidR="00297096" w:rsidRDefault="00297096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497CB1A3" w14:textId="77777777" w:rsidR="00297096" w:rsidRDefault="00297096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4FB79B3F" w14:textId="77777777" w:rsidR="00297096" w:rsidRDefault="00297096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51CBA257" w14:textId="77777777" w:rsidR="00297096" w:rsidRDefault="00297096">
            <w:pPr>
              <w:jc w:val="center"/>
            </w:pPr>
          </w:p>
        </w:tc>
      </w:tr>
      <w:tr w:rsidR="00297096" w14:paraId="75907D2B" w14:textId="77777777">
        <w:trPr>
          <w:trHeight w:val="680"/>
        </w:trPr>
        <w:tc>
          <w:tcPr>
            <w:tcW w:w="5485" w:type="dxa"/>
            <w:shd w:val="clear" w:color="auto" w:fill="auto"/>
          </w:tcPr>
          <w:p w14:paraId="3C962357" w14:textId="77777777" w:rsidR="00297096" w:rsidRDefault="00297096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66D6938D" w14:textId="77777777" w:rsidR="00297096" w:rsidRDefault="00297096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50E764FC" w14:textId="77777777" w:rsidR="00297096" w:rsidRDefault="00297096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5819EC71" w14:textId="77777777" w:rsidR="00297096" w:rsidRDefault="00297096">
            <w:pPr>
              <w:jc w:val="center"/>
            </w:pPr>
          </w:p>
        </w:tc>
      </w:tr>
      <w:tr w:rsidR="00297096" w14:paraId="6EDDD0FF" w14:textId="77777777">
        <w:trPr>
          <w:trHeight w:val="680"/>
        </w:trPr>
        <w:tc>
          <w:tcPr>
            <w:tcW w:w="5485" w:type="dxa"/>
            <w:shd w:val="clear" w:color="auto" w:fill="auto"/>
          </w:tcPr>
          <w:p w14:paraId="431EDDD2" w14:textId="77777777" w:rsidR="00297096" w:rsidRDefault="00297096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12309D3B" w14:textId="77777777" w:rsidR="00297096" w:rsidRDefault="00297096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6E0C8F09" w14:textId="77777777" w:rsidR="00297096" w:rsidRDefault="00297096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72D84BB8" w14:textId="77777777" w:rsidR="00297096" w:rsidRDefault="00297096">
            <w:pPr>
              <w:jc w:val="center"/>
            </w:pPr>
          </w:p>
        </w:tc>
      </w:tr>
      <w:tr w:rsidR="00297096" w14:paraId="4B75B8FF" w14:textId="77777777">
        <w:trPr>
          <w:trHeight w:val="680"/>
        </w:trPr>
        <w:tc>
          <w:tcPr>
            <w:tcW w:w="5485" w:type="dxa"/>
            <w:shd w:val="clear" w:color="auto" w:fill="auto"/>
          </w:tcPr>
          <w:p w14:paraId="4EA7A9EB" w14:textId="77777777" w:rsidR="00297096" w:rsidRDefault="00297096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112E69C6" w14:textId="77777777" w:rsidR="00297096" w:rsidRDefault="00297096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3C9C9CC2" w14:textId="77777777" w:rsidR="00297096" w:rsidRDefault="00297096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5F36916C" w14:textId="77777777" w:rsidR="00297096" w:rsidRDefault="00297096">
            <w:pPr>
              <w:jc w:val="center"/>
            </w:pPr>
          </w:p>
        </w:tc>
      </w:tr>
    </w:tbl>
    <w:p w14:paraId="7E46E387" w14:textId="77777777" w:rsidR="00297096" w:rsidRDefault="00B142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Feature 1.F Aligned and Effective Resources for Multi-Tiered Supports (Operationalizing the multi-tiered system)</w:t>
      </w:r>
    </w:p>
    <w:p w14:paraId="0093AA88" w14:textId="77777777" w:rsidR="00297096" w:rsidRDefault="00B1422B">
      <w:pPr>
        <w:spacing w:after="120"/>
      </w:pPr>
      <w:r>
        <w:lastRenderedPageBreak/>
        <w:t>Phase of Implementation (check one)</w:t>
      </w:r>
    </w:p>
    <w:p w14:paraId="3C01D9E1" w14:textId="77777777" w:rsidR="00297096" w:rsidRDefault="00B14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Exploration: The DLT explores options for organization around providing evidence-based interventions, including schedules, resources, desired group size, and need for professional development.</w:t>
      </w:r>
    </w:p>
    <w:p w14:paraId="2E10689A" w14:textId="77777777" w:rsidR="00297096" w:rsidRDefault="00B14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Installation: The DLT develops a guidance document describing appropriate group time, time allotment, staff training, fidelity measures, and decision rules to ensure efficient and effective allocation. Fidelity measures are defined.</w:t>
      </w:r>
    </w:p>
    <w:p w14:paraId="4689B569" w14:textId="77777777" w:rsidR="00297096" w:rsidRDefault="00B14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Initial Implementation: The DLT provides support for school teams in creating the organization around providing interventions stated specifically in t</w:t>
      </w:r>
      <w:r>
        <w:t xml:space="preserve">he </w:t>
      </w:r>
      <w:r>
        <w:rPr>
          <w:color w:val="000000"/>
        </w:rPr>
        <w:t>continuum of supports. Fidelity measures are used to ensure integrity of implementation.</w:t>
      </w:r>
    </w:p>
    <w:p w14:paraId="2C015257" w14:textId="77777777" w:rsidR="00297096" w:rsidRDefault="00B14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Full Implementation: The DLT collaborates with the SLT to measure impact on students’ outcomes and evaluate the efficacy of the instruction/intervention at universal and advanced tiers. Resources are allocated strategically to mitigate potential or existing inequities.</w:t>
      </w:r>
    </w:p>
    <w:p w14:paraId="49C09B3D" w14:textId="77777777" w:rsidR="00297096" w:rsidRDefault="00B1422B">
      <w:pPr>
        <w:pStyle w:val="Heading1"/>
        <w:sectPr w:rsidR="00297096">
          <w:type w:val="continuous"/>
          <w:pgSz w:w="15840" w:h="12240" w:orient="landscape"/>
          <w:pgMar w:top="1440" w:right="720" w:bottom="720" w:left="720" w:header="720" w:footer="720" w:gutter="0"/>
          <w:cols w:space="720"/>
        </w:sectPr>
      </w:pPr>
      <w:r>
        <w:t>Evaluation Measure/Evidence</w:t>
      </w:r>
    </w:p>
    <w:p w14:paraId="7D103F82" w14:textId="77777777" w:rsidR="00297096" w:rsidRDefault="00B1422B">
      <w:r>
        <w:lastRenderedPageBreak/>
        <w:t>DCA 17: Building Implementation Teams (BITs) are developed and functioning to support implementation of VTSS</w:t>
      </w:r>
    </w:p>
    <w:p w14:paraId="736161F3" w14:textId="77777777" w:rsidR="00297096" w:rsidRDefault="00B1422B">
      <w:r>
        <w:t>Buildings are able to score a 2 on TFI: 1.9,1.3, 1.14, 2.5, 2.6, 2.7. 2.8, 3.5, 3.11, 3.13</w:t>
      </w:r>
    </w:p>
    <w:p w14:paraId="79F78DB3" w14:textId="77777777" w:rsidR="00297096" w:rsidRDefault="00B1422B">
      <w:pPr>
        <w:sectPr w:rsidR="00297096">
          <w:type w:val="continuous"/>
          <w:pgSz w:w="15840" w:h="12240" w:orient="landscape"/>
          <w:pgMar w:top="1440" w:right="720" w:bottom="720" w:left="720" w:header="720" w:footer="720" w:gutter="0"/>
          <w:cols w:num="2" w:space="720" w:equalWidth="0">
            <w:col w:w="6840" w:space="720"/>
            <w:col w:w="6840" w:space="0"/>
          </w:cols>
        </w:sectPr>
      </w:pPr>
      <w:r>
        <w:lastRenderedPageBreak/>
        <w:t>Buildings are able to fully implement A-TFI 1.3, 1.14 1.7C 1.9, 1.14,  2.4, 2.8, 3.7 Other:</w:t>
      </w:r>
    </w:p>
    <w:p w14:paraId="290417EC" w14:textId="77777777" w:rsidR="00297096" w:rsidRDefault="00297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4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5"/>
        <w:gridCol w:w="3240"/>
        <w:gridCol w:w="2160"/>
        <w:gridCol w:w="3420"/>
      </w:tblGrid>
      <w:tr w:rsidR="00297096" w14:paraId="3F2243E7" w14:textId="77777777">
        <w:trPr>
          <w:trHeight w:val="420"/>
        </w:trPr>
        <w:tc>
          <w:tcPr>
            <w:tcW w:w="5485" w:type="dxa"/>
            <w:shd w:val="clear" w:color="auto" w:fill="C5E0B3"/>
            <w:vAlign w:val="center"/>
          </w:tcPr>
          <w:p w14:paraId="1D167102" w14:textId="77777777" w:rsidR="00297096" w:rsidRDefault="00B1422B">
            <w:pPr>
              <w:jc w:val="center"/>
              <w:rPr>
                <w:b/>
              </w:rPr>
            </w:pPr>
            <w:r>
              <w:rPr>
                <w:b/>
              </w:rPr>
              <w:t>Action Items (include needed resources)</w:t>
            </w:r>
          </w:p>
        </w:tc>
        <w:tc>
          <w:tcPr>
            <w:tcW w:w="3240" w:type="dxa"/>
            <w:shd w:val="clear" w:color="auto" w:fill="C5E0B3"/>
            <w:vAlign w:val="center"/>
          </w:tcPr>
          <w:p w14:paraId="00FA1D04" w14:textId="77777777" w:rsidR="00297096" w:rsidRDefault="00B1422B">
            <w:pPr>
              <w:jc w:val="center"/>
              <w:rPr>
                <w:b/>
              </w:rPr>
            </w:pPr>
            <w:r>
              <w:rPr>
                <w:b/>
              </w:rPr>
              <w:t>Who is responsible?</w:t>
            </w:r>
          </w:p>
        </w:tc>
        <w:tc>
          <w:tcPr>
            <w:tcW w:w="2160" w:type="dxa"/>
            <w:shd w:val="clear" w:color="auto" w:fill="C5E0B3"/>
            <w:vAlign w:val="center"/>
          </w:tcPr>
          <w:p w14:paraId="1637DA47" w14:textId="77777777" w:rsidR="00297096" w:rsidRDefault="00B1422B">
            <w:pPr>
              <w:jc w:val="center"/>
              <w:rPr>
                <w:b/>
              </w:rPr>
            </w:pPr>
            <w:r>
              <w:rPr>
                <w:b/>
              </w:rPr>
              <w:t>By when?</w:t>
            </w:r>
          </w:p>
        </w:tc>
        <w:tc>
          <w:tcPr>
            <w:tcW w:w="3420" w:type="dxa"/>
            <w:shd w:val="clear" w:color="auto" w:fill="C5E0B3"/>
            <w:vAlign w:val="center"/>
          </w:tcPr>
          <w:p w14:paraId="77BD95A1" w14:textId="77777777" w:rsidR="00297096" w:rsidRDefault="00B1422B">
            <w:pPr>
              <w:jc w:val="center"/>
              <w:rPr>
                <w:b/>
              </w:rPr>
            </w:pPr>
            <w:r>
              <w:rPr>
                <w:b/>
              </w:rPr>
              <w:t>Notes/Comments</w:t>
            </w:r>
          </w:p>
        </w:tc>
      </w:tr>
      <w:tr w:rsidR="00297096" w14:paraId="7158BAA9" w14:textId="77777777">
        <w:trPr>
          <w:trHeight w:val="720"/>
        </w:trPr>
        <w:tc>
          <w:tcPr>
            <w:tcW w:w="5485" w:type="dxa"/>
            <w:shd w:val="clear" w:color="auto" w:fill="auto"/>
          </w:tcPr>
          <w:p w14:paraId="2093C146" w14:textId="77777777" w:rsidR="00297096" w:rsidRDefault="00297096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5F6A516D" w14:textId="77777777" w:rsidR="00297096" w:rsidRDefault="00297096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0CC2A8E1" w14:textId="77777777" w:rsidR="00297096" w:rsidRDefault="00297096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22D570E5" w14:textId="77777777" w:rsidR="00297096" w:rsidRDefault="00297096"/>
        </w:tc>
      </w:tr>
      <w:tr w:rsidR="00297096" w14:paraId="3D36BE20" w14:textId="77777777">
        <w:trPr>
          <w:trHeight w:val="720"/>
        </w:trPr>
        <w:tc>
          <w:tcPr>
            <w:tcW w:w="5485" w:type="dxa"/>
            <w:shd w:val="clear" w:color="auto" w:fill="auto"/>
          </w:tcPr>
          <w:p w14:paraId="73FDCB72" w14:textId="77777777" w:rsidR="00297096" w:rsidRDefault="00297096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6A72BD89" w14:textId="77777777" w:rsidR="00297096" w:rsidRDefault="00297096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4EDE2AFA" w14:textId="77777777" w:rsidR="00297096" w:rsidRDefault="00297096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3C239C7A" w14:textId="77777777" w:rsidR="00297096" w:rsidRDefault="00297096"/>
        </w:tc>
      </w:tr>
      <w:tr w:rsidR="00297096" w14:paraId="3A276906" w14:textId="77777777">
        <w:trPr>
          <w:trHeight w:val="720"/>
        </w:trPr>
        <w:tc>
          <w:tcPr>
            <w:tcW w:w="5485" w:type="dxa"/>
            <w:shd w:val="clear" w:color="auto" w:fill="auto"/>
          </w:tcPr>
          <w:p w14:paraId="7828A83D" w14:textId="77777777" w:rsidR="00297096" w:rsidRDefault="00297096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4ACB2B77" w14:textId="77777777" w:rsidR="00297096" w:rsidRDefault="00297096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6F4F3F15" w14:textId="77777777" w:rsidR="00297096" w:rsidRDefault="00297096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4E33F413" w14:textId="77777777" w:rsidR="00297096" w:rsidRDefault="00297096">
            <w:pPr>
              <w:jc w:val="center"/>
            </w:pPr>
          </w:p>
        </w:tc>
      </w:tr>
      <w:tr w:rsidR="00297096" w14:paraId="4C169013" w14:textId="77777777">
        <w:trPr>
          <w:trHeight w:val="720"/>
        </w:trPr>
        <w:tc>
          <w:tcPr>
            <w:tcW w:w="5485" w:type="dxa"/>
            <w:shd w:val="clear" w:color="auto" w:fill="auto"/>
          </w:tcPr>
          <w:p w14:paraId="14F4E925" w14:textId="77777777" w:rsidR="00297096" w:rsidRDefault="00297096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12A0DB61" w14:textId="77777777" w:rsidR="00297096" w:rsidRDefault="00297096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400CCEC9" w14:textId="77777777" w:rsidR="00297096" w:rsidRDefault="00297096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4665D7DA" w14:textId="77777777" w:rsidR="00297096" w:rsidRDefault="00297096">
            <w:pPr>
              <w:jc w:val="center"/>
            </w:pPr>
          </w:p>
        </w:tc>
      </w:tr>
      <w:tr w:rsidR="00297096" w14:paraId="3DDD0E44" w14:textId="77777777">
        <w:trPr>
          <w:trHeight w:val="720"/>
        </w:trPr>
        <w:tc>
          <w:tcPr>
            <w:tcW w:w="5485" w:type="dxa"/>
            <w:shd w:val="clear" w:color="auto" w:fill="auto"/>
          </w:tcPr>
          <w:p w14:paraId="18A2067E" w14:textId="77777777" w:rsidR="00297096" w:rsidRDefault="00297096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1ADFBE3B" w14:textId="77777777" w:rsidR="00297096" w:rsidRDefault="00297096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1491A897" w14:textId="77777777" w:rsidR="00297096" w:rsidRDefault="00297096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32FD6373" w14:textId="77777777" w:rsidR="00297096" w:rsidRDefault="00297096">
            <w:pPr>
              <w:jc w:val="center"/>
            </w:pPr>
          </w:p>
        </w:tc>
      </w:tr>
      <w:tr w:rsidR="00297096" w14:paraId="62726B38" w14:textId="77777777">
        <w:trPr>
          <w:trHeight w:val="720"/>
        </w:trPr>
        <w:tc>
          <w:tcPr>
            <w:tcW w:w="5485" w:type="dxa"/>
            <w:shd w:val="clear" w:color="auto" w:fill="auto"/>
          </w:tcPr>
          <w:p w14:paraId="64791839" w14:textId="77777777" w:rsidR="00297096" w:rsidRDefault="00297096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14A33487" w14:textId="77777777" w:rsidR="00297096" w:rsidRDefault="00297096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5422CF25" w14:textId="77777777" w:rsidR="00297096" w:rsidRDefault="00297096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5671AFCF" w14:textId="77777777" w:rsidR="00297096" w:rsidRDefault="00297096">
            <w:pPr>
              <w:jc w:val="center"/>
            </w:pPr>
          </w:p>
        </w:tc>
      </w:tr>
    </w:tbl>
    <w:p w14:paraId="5A882712" w14:textId="77777777" w:rsidR="00297096" w:rsidRDefault="00297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</w:pPr>
    </w:p>
    <w:sectPr w:rsidR="00297096">
      <w:type w:val="continuous"/>
      <w:pgSz w:w="15840" w:h="12240" w:orient="landscape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4467D" w14:textId="77777777" w:rsidR="00F236F2" w:rsidRDefault="00F236F2">
      <w:pPr>
        <w:spacing w:after="0"/>
      </w:pPr>
      <w:r>
        <w:separator/>
      </w:r>
    </w:p>
  </w:endnote>
  <w:endnote w:type="continuationSeparator" w:id="0">
    <w:p w14:paraId="0A4B321B" w14:textId="77777777" w:rsidR="00F236F2" w:rsidRDefault="00F236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C0551" w14:textId="77777777" w:rsidR="00F236F2" w:rsidRDefault="00F236F2">
      <w:pPr>
        <w:spacing w:after="0"/>
      </w:pPr>
      <w:r>
        <w:separator/>
      </w:r>
    </w:p>
  </w:footnote>
  <w:footnote w:type="continuationSeparator" w:id="0">
    <w:p w14:paraId="3A8E2922" w14:textId="77777777" w:rsidR="00F236F2" w:rsidRDefault="00F236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398BF" w14:textId="77777777" w:rsidR="00297096" w:rsidRDefault="00B1422B">
    <w:pPr>
      <w:pBdr>
        <w:top w:val="nil"/>
        <w:left w:val="nil"/>
        <w:bottom w:val="nil"/>
        <w:right w:val="nil"/>
        <w:between w:val="nil"/>
      </w:pBdr>
      <w:tabs>
        <w:tab w:val="left" w:pos="10530"/>
        <w:tab w:val="left" w:pos="10710"/>
      </w:tabs>
      <w:spacing w:after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69835EA" wp14:editId="385914C5">
          <wp:extent cx="9144000" cy="548956"/>
          <wp:effectExtent l="0" t="0" r="0" b="0"/>
          <wp:docPr id="1" name="image1.png" descr="VTSS Division Implementtion Plan Template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VTSS Division Implementtion Plan Template Header"/>
                  <pic:cNvPicPr preferRelativeResize="0"/>
                </pic:nvPicPr>
                <pic:blipFill>
                  <a:blip r:embed="rId1"/>
                  <a:srcRect l="2105" t="18201" r="1620" b="71429"/>
                  <a:stretch>
                    <a:fillRect/>
                  </a:stretch>
                </pic:blipFill>
                <pic:spPr>
                  <a:xfrm>
                    <a:off x="0" y="0"/>
                    <a:ext cx="9144000" cy="5489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7E79DE4" w14:textId="77777777" w:rsidR="00297096" w:rsidRDefault="002970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67C4E"/>
    <w:multiLevelType w:val="multilevel"/>
    <w:tmpl w:val="17569C8C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96"/>
    <w:rsid w:val="00297096"/>
    <w:rsid w:val="00B1422B"/>
    <w:rsid w:val="00CA543D"/>
    <w:rsid w:val="00F236F2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9D56"/>
  <w15:docId w15:val="{349BFC75-FDD6-4AA7-9083-17BCC444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spacing w:after="120"/>
      <w:outlineLvl w:val="0"/>
    </w:pPr>
    <w:rPr>
      <w:b/>
      <w:color w:val="000000"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widowControl w:val="0"/>
      <w:pBdr>
        <w:top w:val="nil"/>
        <w:left w:val="nil"/>
        <w:bottom w:val="nil"/>
        <w:right w:val="nil"/>
        <w:between w:val="nil"/>
      </w:pBdr>
      <w:spacing w:after="120"/>
      <w:outlineLvl w:val="1"/>
    </w:pPr>
    <w:rPr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rPr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spacing w:after="0"/>
    </w:pPr>
    <w:rPr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pPr>
      <w:spacing w:after="0"/>
    </w:pPr>
    <w:rPr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pPr>
      <w:spacing w:after="0"/>
    </w:pPr>
    <w:rPr>
      <w:sz w:val="24"/>
      <w:szCs w:val="24"/>
    </w:rPr>
    <w:tblPr>
      <w:tblStyleRowBandSize w:val="1"/>
      <w:tblStyleColBandSize w:val="1"/>
    </w:tblPr>
  </w:style>
  <w:style w:type="table" w:customStyle="1" w:styleId="a5">
    <w:basedOn w:val="TableNormal"/>
    <w:pPr>
      <w:spacing w:after="0"/>
    </w:pPr>
    <w:rPr>
      <w:sz w:val="24"/>
      <w:szCs w:val="24"/>
    </w:rPr>
    <w:tblPr>
      <w:tblStyleRowBandSize w:val="1"/>
      <w:tblStyleColBandSize w:val="1"/>
    </w:tblPr>
  </w:style>
  <w:style w:type="table" w:customStyle="1" w:styleId="a6">
    <w:basedOn w:val="TableNormal"/>
    <w:pPr>
      <w:spacing w:after="0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2" ma:contentTypeDescription="Create a new document." ma:contentTypeScope="" ma:versionID="a3349d0efec436aaebf6a6333b40ac31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c0f80d6cda4ddc43b66f3de99463ad98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D04AD-800A-47DA-A054-34281B1808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E8E426-7D0A-49B6-B36A-2C1E8C122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5A34B-ED08-41B8-89FA-1146A2DA2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 Berlin</dc:creator>
  <cp:lastModifiedBy>J Shelton</cp:lastModifiedBy>
  <cp:revision>2</cp:revision>
  <dcterms:created xsi:type="dcterms:W3CDTF">2021-11-28T16:59:00Z</dcterms:created>
  <dcterms:modified xsi:type="dcterms:W3CDTF">2021-11-28T16:59:00Z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