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215B" w14:textId="77777777" w:rsidR="00B554BB" w:rsidRDefault="00000000">
      <w:pPr>
        <w:spacing w:before="6"/>
        <w:rPr>
          <w:rFonts w:ascii="Times New Roman" w:eastAsia="Times New Roman" w:hAnsi="Times New Roman" w:cs="Times New Roman"/>
          <w:sz w:val="6"/>
          <w:szCs w:val="6"/>
        </w:rPr>
      </w:pPr>
      <w:bookmarkStart w:id="0" w:name="_heading=h.gjdgxs" w:colFirst="0" w:colLast="0"/>
      <w:bookmarkEnd w:id="0"/>
      <w:r>
        <w:rPr>
          <w:rFonts w:ascii="Times New Roman" w:eastAsia="Times New Roman" w:hAnsi="Times New Roman" w:cs="Times New Roman"/>
          <w:sz w:val="6"/>
          <w:szCs w:val="6"/>
        </w:rPr>
        <w:t xml:space="preserve">, </w:t>
      </w:r>
    </w:p>
    <w:p w14:paraId="09C05530" w14:textId="77777777" w:rsidR="00B554BB" w:rsidRDefault="00B554BB">
      <w:pPr>
        <w:spacing w:before="6"/>
        <w:rPr>
          <w:rFonts w:ascii="Times New Roman" w:eastAsia="Times New Roman" w:hAnsi="Times New Roman" w:cs="Times New Roman"/>
          <w:sz w:val="6"/>
          <w:szCs w:val="6"/>
        </w:rPr>
      </w:pPr>
      <w:bookmarkStart w:id="1" w:name="_heading=h.30j0zll" w:colFirst="0" w:colLast="0"/>
      <w:bookmarkEnd w:id="1"/>
    </w:p>
    <w:p w14:paraId="3290BD99" w14:textId="77777777" w:rsidR="00B554BB" w:rsidRDefault="00000000">
      <w:pPr>
        <w:tabs>
          <w:tab w:val="left" w:pos="11015"/>
        </w:tabs>
        <w:ind w:left="90"/>
        <w:jc w:val="center"/>
        <w:rPr>
          <w:rFonts w:ascii="Lato" w:eastAsia="Lato" w:hAnsi="Lato" w:cs="Lato"/>
          <w:b/>
          <w:color w:val="333399"/>
          <w:sz w:val="20"/>
          <w:szCs w:val="20"/>
        </w:rPr>
      </w:pPr>
      <w:r>
        <w:rPr>
          <w:rFonts w:ascii="Lato" w:eastAsia="Lato" w:hAnsi="Lato" w:cs="Lato"/>
          <w:b/>
          <w:sz w:val="44"/>
          <w:szCs w:val="44"/>
        </w:rPr>
        <w:t>SYSTEM COACHING SERVICE DELIVERY PLAN TEMPLATE</w:t>
      </w:r>
      <w:r>
        <w:rPr>
          <w:rFonts w:ascii="Lato" w:eastAsia="Lato" w:hAnsi="Lato" w:cs="Lato"/>
          <w:b/>
          <w:sz w:val="24"/>
          <w:szCs w:val="24"/>
        </w:rPr>
        <w:t xml:space="preserve"> </w:t>
      </w:r>
      <w:r>
        <w:rPr>
          <w:rFonts w:ascii="Lato" w:eastAsia="Lato" w:hAnsi="Lato" w:cs="Lato"/>
          <w:b/>
          <w:color w:val="333399"/>
          <w:sz w:val="20"/>
          <w:szCs w:val="20"/>
        </w:rPr>
        <w:tab/>
      </w:r>
    </w:p>
    <w:p w14:paraId="75C66208" w14:textId="77777777" w:rsidR="00B554BB" w:rsidRDefault="00B554BB">
      <w:pPr>
        <w:spacing w:before="4"/>
        <w:ind w:left="90"/>
        <w:rPr>
          <w:rFonts w:ascii="Lato" w:eastAsia="Lato" w:hAnsi="Lato" w:cs="Lato"/>
          <w:color w:val="333399"/>
          <w:sz w:val="17"/>
          <w:szCs w:val="17"/>
        </w:rPr>
      </w:pPr>
    </w:p>
    <w:p w14:paraId="56ABC9BC" w14:textId="77777777" w:rsidR="00B554BB" w:rsidRDefault="00000000">
      <w:pPr>
        <w:ind w:left="90"/>
        <w:rPr>
          <w:rFonts w:ascii="Lato" w:eastAsia="Lato" w:hAnsi="Lato" w:cs="Lato"/>
          <w:color w:val="333399"/>
          <w:sz w:val="2"/>
          <w:szCs w:val="2"/>
        </w:rPr>
      </w:pPr>
      <w:r>
        <w:rPr>
          <w:rFonts w:ascii="Lato" w:eastAsia="Lato" w:hAnsi="Lato" w:cs="Lato"/>
          <w:noProof/>
          <w:color w:val="333399"/>
          <w:sz w:val="2"/>
          <w:szCs w:val="2"/>
        </w:rPr>
        <mc:AlternateContent>
          <mc:Choice Requires="wpg">
            <w:drawing>
              <wp:inline distT="0" distB="0" distL="0" distR="0" wp14:anchorId="5CE74F59" wp14:editId="7C3070F6">
                <wp:extent cx="9189720" cy="7620"/>
                <wp:effectExtent l="0" t="0" r="0" b="0"/>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189720" cy="7620"/>
                          <a:chOff x="751140" y="3776190"/>
                          <a:chExt cx="9189720" cy="7620"/>
                        </a:xfrm>
                      </wpg:grpSpPr>
                      <wpg:grpSp>
                        <wpg:cNvPr id="1067590006" name="Group 1067590006"/>
                        <wpg:cNvGrpSpPr/>
                        <wpg:grpSpPr>
                          <a:xfrm>
                            <a:off x="751140" y="3776190"/>
                            <a:ext cx="9189720" cy="7620"/>
                            <a:chOff x="751140" y="3776190"/>
                            <a:chExt cx="9189720" cy="7620"/>
                          </a:xfrm>
                        </wpg:grpSpPr>
                        <wps:wsp>
                          <wps:cNvPr id="454014497" name="Rectangle 454014497"/>
                          <wps:cNvSpPr/>
                          <wps:spPr>
                            <a:xfrm>
                              <a:off x="751140" y="3776190"/>
                              <a:ext cx="9189700" cy="7600"/>
                            </a:xfrm>
                            <a:prstGeom prst="rect">
                              <a:avLst/>
                            </a:prstGeom>
                            <a:noFill/>
                            <a:ln>
                              <a:noFill/>
                            </a:ln>
                          </wps:spPr>
                          <wps:txbx>
                            <w:txbxContent>
                              <w:p w14:paraId="2E575ADD" w14:textId="77777777" w:rsidR="00B554BB" w:rsidRDefault="00B554BB">
                                <w:pPr>
                                  <w:textDirection w:val="btLr"/>
                                </w:pPr>
                              </w:p>
                            </w:txbxContent>
                          </wps:txbx>
                          <wps:bodyPr spcFirstLastPara="1" wrap="square" lIns="91425" tIns="91425" rIns="91425" bIns="91425" anchor="ctr" anchorCtr="0">
                            <a:noAutofit/>
                          </wps:bodyPr>
                        </wps:wsp>
                        <wpg:grpSp>
                          <wpg:cNvPr id="1966530399" name="Group 1966530399"/>
                          <wpg:cNvGrpSpPr/>
                          <wpg:grpSpPr>
                            <a:xfrm>
                              <a:off x="751140" y="3776190"/>
                              <a:ext cx="9189720" cy="7620"/>
                              <a:chOff x="751140" y="3776190"/>
                              <a:chExt cx="9189720" cy="7620"/>
                            </a:xfrm>
                          </wpg:grpSpPr>
                          <wps:wsp>
                            <wps:cNvPr id="1207208994" name="Rectangle 1207208994"/>
                            <wps:cNvSpPr/>
                            <wps:spPr>
                              <a:xfrm>
                                <a:off x="751140" y="3776190"/>
                                <a:ext cx="9189700" cy="7600"/>
                              </a:xfrm>
                              <a:prstGeom prst="rect">
                                <a:avLst/>
                              </a:prstGeom>
                              <a:noFill/>
                              <a:ln>
                                <a:noFill/>
                              </a:ln>
                            </wps:spPr>
                            <wps:txbx>
                              <w:txbxContent>
                                <w:p w14:paraId="50F8DDB0" w14:textId="77777777" w:rsidR="00B554BB" w:rsidRDefault="00B554BB">
                                  <w:pPr>
                                    <w:textDirection w:val="btLr"/>
                                  </w:pPr>
                                </w:p>
                              </w:txbxContent>
                            </wps:txbx>
                            <wps:bodyPr spcFirstLastPara="1" wrap="square" lIns="91425" tIns="91425" rIns="91425" bIns="91425" anchor="ctr" anchorCtr="0">
                              <a:noAutofit/>
                            </wps:bodyPr>
                          </wps:wsp>
                          <wpg:grpSp>
                            <wpg:cNvPr id="1091210222" name="Group 1091210222"/>
                            <wpg:cNvGrpSpPr/>
                            <wpg:grpSpPr>
                              <a:xfrm>
                                <a:off x="751140" y="3776190"/>
                                <a:ext cx="9189720" cy="7620"/>
                                <a:chOff x="6" y="6"/>
                                <a:chExt cx="9926884" cy="3776184"/>
                              </a:xfrm>
                            </wpg:grpSpPr>
                            <wps:wsp>
                              <wps:cNvPr id="1602457146" name="Rectangle 1602457146"/>
                              <wps:cNvSpPr/>
                              <wps:spPr>
                                <a:xfrm>
                                  <a:off x="6" y="6"/>
                                  <a:ext cx="9926875" cy="3776175"/>
                                </a:xfrm>
                                <a:prstGeom prst="rect">
                                  <a:avLst/>
                                </a:prstGeom>
                                <a:noFill/>
                                <a:ln>
                                  <a:noFill/>
                                </a:ln>
                              </wps:spPr>
                              <wps:txbx>
                                <w:txbxContent>
                                  <w:p w14:paraId="7DC4EE92" w14:textId="77777777" w:rsidR="00B554BB" w:rsidRDefault="00B554BB">
                                    <w:pPr>
                                      <w:textDirection w:val="btLr"/>
                                    </w:pPr>
                                  </w:p>
                                </w:txbxContent>
                              </wps:txbx>
                              <wps:bodyPr spcFirstLastPara="1" wrap="square" lIns="91425" tIns="91425" rIns="91425" bIns="91425" anchor="ctr" anchorCtr="0">
                                <a:noAutofit/>
                              </wps:bodyPr>
                            </wps:wsp>
                            <wps:wsp>
                              <wps:cNvPr id="66185625" name="Rectangle 66185625"/>
                              <wps:cNvSpPr/>
                              <wps:spPr>
                                <a:xfrm>
                                  <a:off x="751140" y="3776190"/>
                                  <a:ext cx="9175750" cy="0"/>
                                </a:xfrm>
                                <a:prstGeom prst="rect">
                                  <a:avLst/>
                                </a:prstGeom>
                                <a:noFill/>
                                <a:ln>
                                  <a:noFill/>
                                </a:ln>
                              </wps:spPr>
                              <wps:txbx>
                                <w:txbxContent>
                                  <w:p w14:paraId="5AAD698F" w14:textId="77777777" w:rsidR="00B554BB" w:rsidRDefault="00B554BB">
                                    <w:pPr>
                                      <w:textDirection w:val="btLr"/>
                                    </w:pPr>
                                  </w:p>
                                </w:txbxContent>
                              </wps:txbx>
                              <wps:bodyPr spcFirstLastPara="1" wrap="square" lIns="91425" tIns="91425" rIns="91425" bIns="91425" anchor="ctr" anchorCtr="0">
                                <a:noAutofit/>
                              </wps:bodyPr>
                            </wps:wsp>
                            <wps:wsp>
                              <wps:cNvPr id="1387384462" name="Freeform: Shape 1387384462"/>
                              <wps:cNvSpPr/>
                              <wps:spPr>
                                <a:xfrm>
                                  <a:off x="6" y="6"/>
                                  <a:ext cx="14460" cy="2"/>
                                </a:xfrm>
                                <a:custGeom>
                                  <a:avLst/>
                                  <a:gdLst/>
                                  <a:ahLst/>
                                  <a:cxnLst/>
                                  <a:rect l="l" t="t" r="r" b="b"/>
                                  <a:pathLst>
                                    <a:path w="14460" h="120000" extrusionOk="0">
                                      <a:moveTo>
                                        <a:pt x="0" y="0"/>
                                      </a:moveTo>
                                      <a:lnTo>
                                        <a:pt x="1446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inline>
            </w:drawing>
          </mc:Choice>
          <mc:Fallback>
            <w:pict>
              <v:group w14:anchorId="5CE74F59" id="Group 8" o:spid="_x0000_s1026" alt="&quot;&quot;" style="width:723.6pt;height:.6pt;mso-position-horizontal-relative:char;mso-position-vertical-relative:line" coordorigin="7511,37761" coordsize="918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">
                <v:group id="Group 1067590006" o:spid="_x0000_s1027" style="position:absolute;left:7511;top:37761;width:91897;height:77" coordorigin="7511,37761" coordsize="9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">
                  <v:rect id="Rectangle 454014497" o:spid="_x0000_s1028" style="position:absolute;left:7511;top:37761;width:91897;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" filled="f" stroked="f">
                    <v:textbox inset="2.53958mm,2.53958mm,2.53958mm,2.53958mm">
                      <w:txbxContent>
                        <w:p w14:paraId="2E575ADD" w14:textId="77777777" w:rsidR="00B554BB" w:rsidRDefault="00B554BB">
                          <w:pPr>
                            <w:textDirection w:val="btLr"/>
                          </w:pPr>
                        </w:p>
                      </w:txbxContent>
                    </v:textbox>
                  </v:rect>
                  <v:group id="Group 1966530399" o:spid="_x0000_s1029" style="position:absolute;left:7511;top:37761;width:91897;height:77" coordorigin="7511,37761" coordsize="9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">
                    <v:rect id="Rectangle 1207208994" o:spid="_x0000_s1030" style="position:absolute;left:7511;top:37761;width:91897;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" filled="f" stroked="f">
                      <v:textbox inset="2.53958mm,2.53958mm,2.53958mm,2.53958mm">
                        <w:txbxContent>
                          <w:p w14:paraId="50F8DDB0" w14:textId="77777777" w:rsidR="00B554BB" w:rsidRDefault="00B554BB">
                            <w:pPr>
                              <w:textDirection w:val="btLr"/>
                            </w:pPr>
                          </w:p>
                        </w:txbxContent>
                      </v:textbox>
                    </v:rect>
                    <v:group id="Group 1091210222" o:spid="_x0000_s1031" style="position:absolute;left:7511;top:37761;width:91897;height:77" coordorigin="" coordsize="99268,37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">
                      <v:rect id="Rectangle 1602457146" o:spid="_x0000_s1032" style="position:absolute;width:99268;height:37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" filled="f" stroked="f">
                        <v:textbox inset="2.53958mm,2.53958mm,2.53958mm,2.53958mm">
                          <w:txbxContent>
                            <w:p w14:paraId="7DC4EE92" w14:textId="77777777" w:rsidR="00B554BB" w:rsidRDefault="00B554BB">
                              <w:pPr>
                                <w:textDirection w:val="btLr"/>
                              </w:pPr>
                            </w:p>
                          </w:txbxContent>
                        </v:textbox>
                      </v:rect>
                      <v:rect id="Rectangle 66185625" o:spid="_x0000_s1033" style="position:absolute;left:7511;top:37761;width:9175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" filled="f" stroked="f">
                        <v:textbox inset="2.53958mm,2.53958mm,2.53958mm,2.53958mm">
                          <w:txbxContent>
                            <w:p w14:paraId="5AAD698F" w14:textId="77777777" w:rsidR="00B554BB" w:rsidRDefault="00B554BB">
                              <w:pPr>
                                <w:textDirection w:val="btLr"/>
                              </w:pPr>
                            </w:p>
                          </w:txbxContent>
                        </v:textbox>
                      </v:rect>
                      <v:shape id="Freeform: Shape 1387384462" o:spid="_x0000_s1034" style="position:absolute;width:144;height:0;visibility:visible;mso-wrap-style:square;v-text-anchor:middle" coordsize="144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" path="m,l14460,e" filled="f">
                        <v:stroke startarrowwidth="narrow" startarrowlength="short" endarrowwidth="narrow" endarrowlength="short"/>
                        <v:path arrowok="t" o:extrusionok="f"/>
                      </v:shape>
                    </v:group>
                  </v:group>
                </v:group>
                <w10:anchorlock/>
              </v:group>
            </w:pict>
          </mc:Fallback>
        </mc:AlternateContent>
      </w:r>
    </w:p>
    <w:p w14:paraId="176722D1" w14:textId="77777777" w:rsidR="00B554BB" w:rsidRDefault="00000000">
      <w:pPr>
        <w:pStyle w:val="Heading1"/>
        <w:ind w:left="90"/>
        <w:rPr>
          <w:rFonts w:ascii="Lato" w:eastAsia="Lato" w:hAnsi="Lato" w:cs="Lato"/>
          <w:b w:val="0"/>
          <w:color w:val="333399"/>
        </w:rPr>
      </w:pPr>
      <w:r>
        <w:rPr>
          <w:rFonts w:ascii="Lato" w:eastAsia="Lato" w:hAnsi="Lato" w:cs="Lato"/>
          <w:color w:val="333399"/>
        </w:rPr>
        <w:t>Background</w:t>
      </w:r>
    </w:p>
    <w:p w14:paraId="6AAF6684" w14:textId="77777777" w:rsidR="00B554BB" w:rsidRDefault="00B554BB">
      <w:pPr>
        <w:spacing w:before="5"/>
        <w:rPr>
          <w:rFonts w:ascii="Lato" w:eastAsia="Lato" w:hAnsi="Lato" w:cs="Lato"/>
          <w:b/>
          <w:sz w:val="8"/>
          <w:szCs w:val="8"/>
        </w:rPr>
      </w:pPr>
    </w:p>
    <w:p w14:paraId="65FCD7CD" w14:textId="77777777" w:rsidR="00B554BB" w:rsidRDefault="00000000">
      <w:pPr>
        <w:ind w:left="90"/>
        <w:rPr>
          <w:rFonts w:ascii="Lato" w:eastAsia="Lato" w:hAnsi="Lato" w:cs="Lato"/>
          <w:sz w:val="20"/>
          <w:szCs w:val="20"/>
        </w:rPr>
      </w:pPr>
      <w:r>
        <w:rPr>
          <w:rFonts w:ascii="Lato" w:eastAsia="Lato" w:hAnsi="Lato" w:cs="Lato"/>
          <w:noProof/>
          <w:sz w:val="20"/>
          <w:szCs w:val="20"/>
        </w:rPr>
        <mc:AlternateContent>
          <mc:Choice Requires="wpg">
            <w:drawing>
              <wp:inline distT="114300" distB="114300" distL="114300" distR="114300" wp14:anchorId="7E566446" wp14:editId="5351D17B">
                <wp:extent cx="9115425" cy="1306273"/>
                <wp:effectExtent l="0" t="0" r="0" b="0"/>
                <wp:docPr id="7" name="Rectangle 7"/>
                <wp:cNvGraphicFramePr/>
                <a:graphic xmlns:a="http://schemas.openxmlformats.org/drawingml/2006/main">
                  <a:graphicData uri="http://schemas.microsoft.com/office/word/2010/wordprocessingShape">
                    <wps:wsp>
                      <wps:cNvSpPr/>
                      <wps:spPr>
                        <a:xfrm>
                          <a:off x="811200" y="3146400"/>
                          <a:ext cx="9069600" cy="1267200"/>
                        </a:xfrm>
                        <a:prstGeom prst="rect">
                          <a:avLst/>
                        </a:prstGeom>
                        <a:solidFill>
                          <a:srgbClr val="333399"/>
                        </a:solidFill>
                        <a:ln>
                          <a:noFill/>
                        </a:ln>
                      </wps:spPr>
                      <wps:txbx>
                        <w:txbxContent>
                          <w:p w14:paraId="2155FF32" w14:textId="77777777" w:rsidR="00B554BB" w:rsidRDefault="00000000">
                            <w:pPr>
                              <w:spacing w:before="138" w:line="275" w:lineRule="auto"/>
                              <w:ind w:left="228" w:right="334" w:firstLine="686"/>
                              <w:textDirection w:val="btLr"/>
                            </w:pPr>
                            <w:r>
                              <w:rPr>
                                <w:rFonts w:ascii="Lato" w:eastAsia="Lato" w:hAnsi="Lato" w:cs="Lato"/>
                                <w:color w:val="FFFFFF"/>
                                <w:sz w:val="28"/>
                              </w:rPr>
                              <w:t>The Coaching Service Delivery Plan (CSDP) is a proactive approach to purposeful and supportive coaching. It specifies the coaching elements that will promote quality service delivery and serve as the basis for continuous MTSS improvement. The CSDP details the responsibilities within a continuum of coaching supports and is adjusted over time - always with the goal of aligned systems and improved services and outcomes for all.</w:t>
                            </w: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9115425" cy="1306273"/>
                <wp:effectExtent b="0" l="0" r="0" t="0"/>
                <wp:docPr id="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9115425" cy="1306273"/>
                        </a:xfrm>
                        <a:prstGeom prst="rect"/>
                        <a:ln/>
                      </pic:spPr>
                    </pic:pic>
                  </a:graphicData>
                </a:graphic>
              </wp:inline>
            </w:drawing>
          </mc:Fallback>
        </mc:AlternateContent>
      </w:r>
    </w:p>
    <w:p w14:paraId="2FEFCB5C" w14:textId="77777777" w:rsidR="00B554BB" w:rsidRDefault="00B554BB">
      <w:pPr>
        <w:pBdr>
          <w:top w:val="nil"/>
          <w:left w:val="nil"/>
          <w:bottom w:val="nil"/>
          <w:right w:val="nil"/>
          <w:between w:val="nil"/>
        </w:pBdr>
        <w:spacing w:before="55"/>
        <w:ind w:left="90"/>
        <w:rPr>
          <w:rFonts w:ascii="Lato" w:eastAsia="Lato" w:hAnsi="Lato" w:cs="Lato"/>
          <w:color w:val="000000"/>
          <w:sz w:val="8"/>
          <w:szCs w:val="8"/>
        </w:rPr>
      </w:pPr>
    </w:p>
    <w:p w14:paraId="1D5953E1" w14:textId="77777777" w:rsidR="00B554BB" w:rsidRDefault="00000000">
      <w:pPr>
        <w:pBdr>
          <w:top w:val="nil"/>
          <w:left w:val="nil"/>
          <w:bottom w:val="nil"/>
          <w:right w:val="nil"/>
          <w:between w:val="nil"/>
        </w:pBdr>
        <w:spacing w:before="55"/>
        <w:ind w:left="90"/>
        <w:rPr>
          <w:rFonts w:ascii="Lato" w:eastAsia="Lato" w:hAnsi="Lato" w:cs="Lato"/>
          <w:color w:val="000000"/>
          <w:sz w:val="24"/>
          <w:szCs w:val="24"/>
        </w:rPr>
      </w:pPr>
      <w:r>
        <w:rPr>
          <w:rFonts w:ascii="Lato" w:eastAsia="Lato" w:hAnsi="Lato" w:cs="Lato"/>
          <w:sz w:val="24"/>
          <w:szCs w:val="24"/>
        </w:rPr>
        <w:t>When developing</w:t>
      </w:r>
      <w:r>
        <w:rPr>
          <w:rFonts w:ascii="Lato" w:eastAsia="Lato" w:hAnsi="Lato" w:cs="Lato"/>
          <w:color w:val="000000"/>
          <w:sz w:val="24"/>
          <w:szCs w:val="24"/>
        </w:rPr>
        <w:t xml:space="preserve"> the coaching service delivery </w:t>
      </w:r>
      <w:r>
        <w:rPr>
          <w:rFonts w:ascii="Lato" w:eastAsia="Lato" w:hAnsi="Lato" w:cs="Lato"/>
          <w:sz w:val="24"/>
          <w:szCs w:val="24"/>
        </w:rPr>
        <w:t>plan</w:t>
      </w:r>
      <w:r>
        <w:rPr>
          <w:rFonts w:ascii="Lato" w:eastAsia="Lato" w:hAnsi="Lato" w:cs="Lato"/>
          <w:color w:val="000000"/>
          <w:sz w:val="24"/>
          <w:szCs w:val="24"/>
        </w:rPr>
        <w:t>, consider the following:</w:t>
      </w:r>
    </w:p>
    <w:p w14:paraId="06F38ED9" w14:textId="77777777" w:rsidR="00B554BB" w:rsidRDefault="00000000">
      <w:pPr>
        <w:numPr>
          <w:ilvl w:val="0"/>
          <w:numId w:val="3"/>
        </w:numPr>
        <w:tabs>
          <w:tab w:val="left" w:pos="1229"/>
        </w:tabs>
        <w:spacing w:before="120"/>
        <w:rPr>
          <w:sz w:val="24"/>
          <w:szCs w:val="24"/>
        </w:rPr>
      </w:pPr>
      <w:r>
        <w:rPr>
          <w:rFonts w:ascii="Lato" w:eastAsia="Lato" w:hAnsi="Lato" w:cs="Lato"/>
          <w:b/>
          <w:sz w:val="24"/>
          <w:szCs w:val="24"/>
        </w:rPr>
        <w:t xml:space="preserve">DATA TO SUPPORT THE NEED: </w:t>
      </w:r>
      <w:r>
        <w:rPr>
          <w:rFonts w:ascii="Lato" w:eastAsia="Lato" w:hAnsi="Lato" w:cs="Lato"/>
          <w:sz w:val="24"/>
          <w:szCs w:val="24"/>
        </w:rPr>
        <w:t>What data points led us to decide upon the given focus areas, such as qualitative and quantitative data that informs or requires the further action addressed in the plan?</w:t>
      </w:r>
    </w:p>
    <w:p w14:paraId="48BBBF79" w14:textId="77777777" w:rsidR="00B554BB" w:rsidRDefault="00000000">
      <w:pPr>
        <w:numPr>
          <w:ilvl w:val="0"/>
          <w:numId w:val="3"/>
        </w:numPr>
        <w:tabs>
          <w:tab w:val="left" w:pos="1229"/>
        </w:tabs>
        <w:spacing w:before="120"/>
        <w:rPr>
          <w:sz w:val="24"/>
          <w:szCs w:val="24"/>
        </w:rPr>
      </w:pPr>
      <w:r>
        <w:rPr>
          <w:rFonts w:ascii="Lato" w:eastAsia="Lato" w:hAnsi="Lato" w:cs="Lato"/>
          <w:b/>
          <w:sz w:val="24"/>
          <w:szCs w:val="24"/>
        </w:rPr>
        <w:t>FOCUS AREAS</w:t>
      </w:r>
      <w:r>
        <w:rPr>
          <w:rFonts w:ascii="Lato" w:eastAsia="Lato" w:hAnsi="Lato" w:cs="Lato"/>
          <w:sz w:val="24"/>
          <w:szCs w:val="24"/>
        </w:rPr>
        <w:t xml:space="preserve">: What are the concepts, skills, or areas to be coached? What is the goal for improved implementation </w:t>
      </w:r>
      <w:proofErr w:type="gramStart"/>
      <w:r>
        <w:rPr>
          <w:rFonts w:ascii="Lato" w:eastAsia="Lato" w:hAnsi="Lato" w:cs="Lato"/>
          <w:sz w:val="24"/>
          <w:szCs w:val="24"/>
        </w:rPr>
        <w:t>as a result of</w:t>
      </w:r>
      <w:proofErr w:type="gramEnd"/>
      <w:r>
        <w:rPr>
          <w:rFonts w:ascii="Lato" w:eastAsia="Lato" w:hAnsi="Lato" w:cs="Lato"/>
          <w:sz w:val="24"/>
          <w:szCs w:val="24"/>
        </w:rPr>
        <w:t xml:space="preserve"> coaching support? Frame the goal(s) around the focus areas and identify </w:t>
      </w:r>
      <w:proofErr w:type="gramStart"/>
      <w:r>
        <w:rPr>
          <w:rFonts w:ascii="Lato" w:eastAsia="Lato" w:hAnsi="Lato" w:cs="Lato"/>
          <w:sz w:val="24"/>
          <w:szCs w:val="24"/>
        </w:rPr>
        <w:t>effectiveness</w:t>
      </w:r>
      <w:proofErr w:type="gramEnd"/>
      <w:r>
        <w:rPr>
          <w:rFonts w:ascii="Lato" w:eastAsia="Lato" w:hAnsi="Lato" w:cs="Lato"/>
          <w:sz w:val="24"/>
          <w:szCs w:val="24"/>
        </w:rPr>
        <w:t xml:space="preserve"> measures (e.g., DCA items, observation, product reviews, survey results).</w:t>
      </w:r>
    </w:p>
    <w:p w14:paraId="65AD57FA" w14:textId="77777777" w:rsidR="00B554BB" w:rsidRDefault="00000000">
      <w:pPr>
        <w:numPr>
          <w:ilvl w:val="0"/>
          <w:numId w:val="3"/>
        </w:numPr>
        <w:tabs>
          <w:tab w:val="left" w:pos="1229"/>
        </w:tabs>
        <w:spacing w:before="120"/>
        <w:rPr>
          <w:sz w:val="24"/>
          <w:szCs w:val="24"/>
        </w:rPr>
      </w:pPr>
      <w:r>
        <w:rPr>
          <w:rFonts w:ascii="Lato" w:eastAsia="Lato" w:hAnsi="Lato" w:cs="Lato"/>
          <w:b/>
          <w:sz w:val="24"/>
          <w:szCs w:val="24"/>
        </w:rPr>
        <w:t xml:space="preserve">DESCRIPTION OF SYSTEMS &amp; SUPPORT STRUCTURE FOR COACHING: </w:t>
      </w:r>
      <w:r>
        <w:rPr>
          <w:rFonts w:ascii="Lato" w:eastAsia="Lato" w:hAnsi="Lato" w:cs="Lato"/>
          <w:sz w:val="24"/>
          <w:szCs w:val="24"/>
        </w:rPr>
        <w:t xml:space="preserve">What supports are required at each level of the coaching infrastructure within the division?  </w:t>
      </w:r>
    </w:p>
    <w:p w14:paraId="4614F58D" w14:textId="77777777" w:rsidR="00B554BB" w:rsidRDefault="00000000">
      <w:pPr>
        <w:numPr>
          <w:ilvl w:val="0"/>
          <w:numId w:val="3"/>
        </w:numPr>
        <w:tabs>
          <w:tab w:val="left" w:pos="1230"/>
        </w:tabs>
        <w:spacing w:line="280" w:lineRule="auto"/>
        <w:rPr>
          <w:sz w:val="24"/>
          <w:szCs w:val="24"/>
        </w:rPr>
      </w:pPr>
      <w:r>
        <w:rPr>
          <w:rFonts w:ascii="Lato" w:eastAsia="Lato" w:hAnsi="Lato" w:cs="Lato"/>
          <w:b/>
          <w:sz w:val="24"/>
          <w:szCs w:val="24"/>
        </w:rPr>
        <w:t>COACHING PROCESS</w:t>
      </w:r>
      <w:r>
        <w:rPr>
          <w:rFonts w:ascii="Lato" w:eastAsia="Lato" w:hAnsi="Lato" w:cs="Lato"/>
          <w:sz w:val="24"/>
          <w:szCs w:val="24"/>
        </w:rPr>
        <w:t xml:space="preserve">: What coaching process or processes (e.g., direct observation, documentation/data review, modeling, co-facilitating, coaching conversations, fading process, consultation) will be used? Outline strategies and support needed to develop the team’s knowledge, </w:t>
      </w:r>
      <w:proofErr w:type="gramStart"/>
      <w:r>
        <w:rPr>
          <w:rFonts w:ascii="Lato" w:eastAsia="Lato" w:hAnsi="Lato" w:cs="Lato"/>
          <w:sz w:val="24"/>
          <w:szCs w:val="24"/>
        </w:rPr>
        <w:t>skills</w:t>
      </w:r>
      <w:proofErr w:type="gramEnd"/>
      <w:r>
        <w:rPr>
          <w:rFonts w:ascii="Lato" w:eastAsia="Lato" w:hAnsi="Lato" w:cs="Lato"/>
          <w:sz w:val="24"/>
          <w:szCs w:val="24"/>
        </w:rPr>
        <w:t xml:space="preserve"> and abilities. How will coaching support be provided for </w:t>
      </w:r>
      <w:proofErr w:type="gramStart"/>
      <w:r>
        <w:rPr>
          <w:rFonts w:ascii="Lato" w:eastAsia="Lato" w:hAnsi="Lato" w:cs="Lato"/>
          <w:sz w:val="24"/>
          <w:szCs w:val="24"/>
        </w:rPr>
        <w:t>the  Focus</w:t>
      </w:r>
      <w:proofErr w:type="gramEnd"/>
      <w:r>
        <w:rPr>
          <w:rFonts w:ascii="Lato" w:eastAsia="Lato" w:hAnsi="Lato" w:cs="Lato"/>
          <w:sz w:val="24"/>
          <w:szCs w:val="24"/>
        </w:rPr>
        <w:t xml:space="preserve"> Area(s) selected?</w:t>
      </w:r>
    </w:p>
    <w:p w14:paraId="2D1CF2FF" w14:textId="77777777" w:rsidR="00B554BB" w:rsidRDefault="00000000">
      <w:pPr>
        <w:numPr>
          <w:ilvl w:val="0"/>
          <w:numId w:val="3"/>
        </w:numPr>
        <w:tabs>
          <w:tab w:val="left" w:pos="1231"/>
        </w:tabs>
        <w:ind w:right="523"/>
        <w:rPr>
          <w:sz w:val="24"/>
          <w:szCs w:val="24"/>
        </w:rPr>
      </w:pPr>
      <w:r>
        <w:rPr>
          <w:rFonts w:ascii="Lato" w:eastAsia="Lato" w:hAnsi="Lato" w:cs="Lato"/>
          <w:b/>
          <w:sz w:val="24"/>
          <w:szCs w:val="24"/>
        </w:rPr>
        <w:t>FREQUENCY</w:t>
      </w:r>
      <w:r>
        <w:rPr>
          <w:rFonts w:ascii="Lato" w:eastAsia="Lato" w:hAnsi="Lato" w:cs="Lato"/>
          <w:sz w:val="24"/>
          <w:szCs w:val="24"/>
        </w:rPr>
        <w:t>: How often will the coaching processes be used? How will the frequency be adjusted as practitioners or instructional staff gain experience and grow in their skill competency?</w:t>
      </w:r>
    </w:p>
    <w:p w14:paraId="4AA2F322" w14:textId="77777777" w:rsidR="00B554BB" w:rsidRDefault="00000000">
      <w:pPr>
        <w:numPr>
          <w:ilvl w:val="0"/>
          <w:numId w:val="3"/>
        </w:numPr>
        <w:tabs>
          <w:tab w:val="left" w:pos="1230"/>
        </w:tabs>
        <w:spacing w:line="280" w:lineRule="auto"/>
        <w:rPr>
          <w:sz w:val="24"/>
          <w:szCs w:val="24"/>
        </w:rPr>
      </w:pPr>
      <w:r>
        <w:rPr>
          <w:rFonts w:ascii="Lato" w:eastAsia="Lato" w:hAnsi="Lato" w:cs="Lato"/>
          <w:b/>
          <w:sz w:val="24"/>
          <w:szCs w:val="24"/>
        </w:rPr>
        <w:t>FEEDBACK &amp; COMMUNICATION PLANS</w:t>
      </w:r>
      <w:r>
        <w:rPr>
          <w:rFonts w:ascii="Lato" w:eastAsia="Lato" w:hAnsi="Lato" w:cs="Lato"/>
          <w:sz w:val="24"/>
          <w:szCs w:val="24"/>
        </w:rPr>
        <w:t xml:space="preserve">: How will bidirectional feedback take place between the levels? What – if any – documentation will be provided for feedback?   Is there a specific form the team has committed to?  What is the timeline for providing feedback?  </w:t>
      </w:r>
    </w:p>
    <w:p w14:paraId="685638AA" w14:textId="77777777" w:rsidR="00B554BB" w:rsidRDefault="00000000">
      <w:pPr>
        <w:numPr>
          <w:ilvl w:val="0"/>
          <w:numId w:val="3"/>
        </w:numPr>
        <w:tabs>
          <w:tab w:val="left" w:pos="1230"/>
        </w:tabs>
        <w:rPr>
          <w:sz w:val="24"/>
          <w:szCs w:val="24"/>
        </w:rPr>
      </w:pPr>
      <w:r>
        <w:rPr>
          <w:rFonts w:ascii="Lato" w:eastAsia="Lato" w:hAnsi="Lato" w:cs="Lato"/>
          <w:b/>
          <w:sz w:val="24"/>
          <w:szCs w:val="24"/>
        </w:rPr>
        <w:t>PLAN FOR MONITORING ADHERENCE</w:t>
      </w:r>
      <w:r>
        <w:rPr>
          <w:rFonts w:ascii="Lato" w:eastAsia="Lato" w:hAnsi="Lato" w:cs="Lato"/>
          <w:sz w:val="24"/>
          <w:szCs w:val="24"/>
        </w:rPr>
        <w:t>: Review, document, and update your coaching plan at a minimum two times per year. Review the progress toward your SMART objective. Are you on track to meet your SMART goal within the identified timeline? Are adjustments necessary? If yes, refine components of the plan in the documentation.</w:t>
      </w:r>
    </w:p>
    <w:p w14:paraId="4EC8BF61" w14:textId="77777777" w:rsidR="00B554BB" w:rsidRDefault="00B554BB">
      <w:pPr>
        <w:ind w:left="90"/>
        <w:rPr>
          <w:rFonts w:ascii="Lato" w:eastAsia="Lato" w:hAnsi="Lato" w:cs="Lato"/>
        </w:rPr>
      </w:pPr>
    </w:p>
    <w:tbl>
      <w:tblPr>
        <w:tblStyle w:val="a4"/>
        <w:tblW w:w="148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775"/>
        <w:gridCol w:w="6270"/>
        <w:gridCol w:w="5790"/>
      </w:tblGrid>
      <w:tr w:rsidR="00B554BB" w14:paraId="14D77024" w14:textId="77777777" w:rsidTr="00D5593C">
        <w:trPr>
          <w:trHeight w:val="420"/>
          <w:jc w:val="center"/>
        </w:trPr>
        <w:tc>
          <w:tcPr>
            <w:tcW w:w="14835" w:type="dxa"/>
            <w:gridSpan w:val="3"/>
            <w:tcBorders>
              <w:top w:val="single" w:sz="8" w:space="0" w:color="FFFFFF"/>
              <w:left w:val="single" w:sz="8" w:space="0" w:color="FFFFFF"/>
              <w:right w:val="single" w:sz="8" w:space="0" w:color="FFFFFF"/>
            </w:tcBorders>
            <w:shd w:val="clear" w:color="auto" w:fill="333399"/>
            <w:tcMar>
              <w:top w:w="100" w:type="dxa"/>
              <w:left w:w="100" w:type="dxa"/>
              <w:bottom w:w="100" w:type="dxa"/>
              <w:right w:w="100" w:type="dxa"/>
            </w:tcMar>
          </w:tcPr>
          <w:p w14:paraId="0662BC1E" w14:textId="77777777" w:rsidR="00B554BB" w:rsidRDefault="00000000">
            <w:pPr>
              <w:pStyle w:val="Title"/>
              <w:spacing w:before="0"/>
              <w:jc w:val="center"/>
            </w:pPr>
            <w:bookmarkStart w:id="2" w:name="_heading=h.1fob9te" w:colFirst="0" w:colLast="0"/>
            <w:bookmarkEnd w:id="2"/>
            <w:r>
              <w:rPr>
                <w:rFonts w:ascii="Lato" w:eastAsia="Lato" w:hAnsi="Lato" w:cs="Lato"/>
                <w:color w:val="FFFFFF"/>
                <w:sz w:val="48"/>
                <w:szCs w:val="48"/>
              </w:rPr>
              <w:lastRenderedPageBreak/>
              <w:t>Coaching Service Delivery Plan for Division-Wide MTSS</w:t>
            </w:r>
          </w:p>
        </w:tc>
      </w:tr>
      <w:tr w:rsidR="00B554BB" w14:paraId="4F9A2CF3" w14:textId="77777777" w:rsidTr="00D5593C">
        <w:trPr>
          <w:trHeight w:val="420"/>
          <w:jc w:val="center"/>
        </w:trPr>
        <w:tc>
          <w:tcPr>
            <w:tcW w:w="2775" w:type="dxa"/>
            <w:shd w:val="clear" w:color="auto" w:fill="auto"/>
            <w:tcMar>
              <w:top w:w="100" w:type="dxa"/>
              <w:left w:w="100" w:type="dxa"/>
              <w:bottom w:w="100" w:type="dxa"/>
              <w:right w:w="100" w:type="dxa"/>
            </w:tcMar>
            <w:vAlign w:val="center"/>
          </w:tcPr>
          <w:p w14:paraId="27F5D31F" w14:textId="77777777" w:rsidR="00B554BB" w:rsidRDefault="00000000">
            <w:pPr>
              <w:pStyle w:val="Heading1"/>
              <w:ind w:left="0"/>
              <w:rPr>
                <w:rFonts w:ascii="Lato" w:eastAsia="Lato" w:hAnsi="Lato" w:cs="Lato"/>
                <w:sz w:val="24"/>
                <w:szCs w:val="24"/>
              </w:rPr>
            </w:pPr>
            <w:bookmarkStart w:id="3" w:name="_heading=h.3znysh7" w:colFirst="0" w:colLast="0"/>
            <w:bookmarkEnd w:id="3"/>
            <w:r>
              <w:rPr>
                <w:rFonts w:ascii="Lato" w:eastAsia="Lato" w:hAnsi="Lato" w:cs="Lato"/>
                <w:sz w:val="24"/>
                <w:szCs w:val="24"/>
              </w:rPr>
              <w:t xml:space="preserve">Division Name </w:t>
            </w:r>
          </w:p>
        </w:tc>
        <w:tc>
          <w:tcPr>
            <w:tcW w:w="12060" w:type="dxa"/>
            <w:gridSpan w:val="2"/>
            <w:shd w:val="clear" w:color="auto" w:fill="auto"/>
            <w:tcMar>
              <w:top w:w="100" w:type="dxa"/>
              <w:left w:w="100" w:type="dxa"/>
              <w:bottom w:w="100" w:type="dxa"/>
              <w:right w:w="100" w:type="dxa"/>
            </w:tcMar>
          </w:tcPr>
          <w:p w14:paraId="1CB10F06" w14:textId="77777777" w:rsidR="00B554BB" w:rsidRDefault="00000000">
            <w:pPr>
              <w:pBdr>
                <w:top w:val="nil"/>
                <w:left w:val="nil"/>
                <w:bottom w:val="nil"/>
                <w:right w:val="nil"/>
                <w:between w:val="nil"/>
              </w:pBdr>
              <w:rPr>
                <w:rFonts w:ascii="Lato" w:eastAsia="Lato" w:hAnsi="Lato" w:cs="Lato"/>
                <w:b/>
                <w:sz w:val="20"/>
                <w:szCs w:val="20"/>
              </w:rPr>
            </w:pPr>
            <w:r>
              <w:rPr>
                <w:rFonts w:ascii="Lato" w:eastAsia="Lato" w:hAnsi="Lato" w:cs="Lato"/>
                <w:b/>
                <w:sz w:val="20"/>
                <w:szCs w:val="20"/>
              </w:rPr>
              <w:t>Super Excited Division</w:t>
            </w:r>
          </w:p>
        </w:tc>
      </w:tr>
      <w:tr w:rsidR="00B554BB" w14:paraId="1A05C247" w14:textId="77777777" w:rsidTr="00D5593C">
        <w:trPr>
          <w:trHeight w:val="420"/>
          <w:jc w:val="center"/>
        </w:trPr>
        <w:tc>
          <w:tcPr>
            <w:tcW w:w="2775" w:type="dxa"/>
            <w:shd w:val="clear" w:color="auto" w:fill="auto"/>
            <w:tcMar>
              <w:top w:w="100" w:type="dxa"/>
              <w:left w:w="100" w:type="dxa"/>
              <w:bottom w:w="100" w:type="dxa"/>
              <w:right w:w="100" w:type="dxa"/>
            </w:tcMar>
            <w:vAlign w:val="center"/>
          </w:tcPr>
          <w:p w14:paraId="68BB42F6" w14:textId="77777777" w:rsidR="00B554BB" w:rsidRDefault="00000000">
            <w:pPr>
              <w:pStyle w:val="Heading1"/>
              <w:ind w:left="0"/>
              <w:rPr>
                <w:rFonts w:ascii="Lato" w:eastAsia="Lato" w:hAnsi="Lato" w:cs="Lato"/>
                <w:sz w:val="24"/>
                <w:szCs w:val="24"/>
              </w:rPr>
            </w:pPr>
            <w:r>
              <w:rPr>
                <w:rFonts w:ascii="Lato" w:eastAsia="Lato" w:hAnsi="Lato" w:cs="Lato"/>
                <w:sz w:val="24"/>
                <w:szCs w:val="24"/>
              </w:rPr>
              <w:t>Date Initiated</w:t>
            </w:r>
          </w:p>
        </w:tc>
        <w:tc>
          <w:tcPr>
            <w:tcW w:w="12060" w:type="dxa"/>
            <w:gridSpan w:val="2"/>
            <w:shd w:val="clear" w:color="auto" w:fill="auto"/>
            <w:tcMar>
              <w:top w:w="100" w:type="dxa"/>
              <w:left w:w="100" w:type="dxa"/>
              <w:bottom w:w="100" w:type="dxa"/>
              <w:right w:w="100" w:type="dxa"/>
            </w:tcMar>
          </w:tcPr>
          <w:p w14:paraId="7304CBA7" w14:textId="77777777" w:rsidR="00B554BB" w:rsidRDefault="00000000">
            <w:pPr>
              <w:pBdr>
                <w:top w:val="nil"/>
                <w:left w:val="nil"/>
                <w:bottom w:val="nil"/>
                <w:right w:val="nil"/>
                <w:between w:val="nil"/>
              </w:pBdr>
              <w:rPr>
                <w:rFonts w:ascii="Lato" w:eastAsia="Lato" w:hAnsi="Lato" w:cs="Lato"/>
                <w:b/>
                <w:sz w:val="20"/>
                <w:szCs w:val="20"/>
              </w:rPr>
            </w:pPr>
            <w:r>
              <w:rPr>
                <w:rFonts w:ascii="Lato" w:eastAsia="Lato" w:hAnsi="Lato" w:cs="Lato"/>
                <w:b/>
                <w:sz w:val="20"/>
                <w:szCs w:val="20"/>
              </w:rPr>
              <w:t>October 31, 2022</w:t>
            </w:r>
          </w:p>
        </w:tc>
      </w:tr>
      <w:tr w:rsidR="00B554BB" w14:paraId="0AF4878C" w14:textId="77777777" w:rsidTr="00D5593C">
        <w:trPr>
          <w:trHeight w:val="420"/>
          <w:jc w:val="center"/>
        </w:trPr>
        <w:tc>
          <w:tcPr>
            <w:tcW w:w="2775" w:type="dxa"/>
            <w:shd w:val="clear" w:color="auto" w:fill="auto"/>
            <w:tcMar>
              <w:top w:w="100" w:type="dxa"/>
              <w:left w:w="100" w:type="dxa"/>
              <w:bottom w:w="100" w:type="dxa"/>
              <w:right w:w="100" w:type="dxa"/>
            </w:tcMar>
            <w:vAlign w:val="center"/>
          </w:tcPr>
          <w:p w14:paraId="69FAD3F7" w14:textId="77777777" w:rsidR="00B554BB" w:rsidRDefault="00000000">
            <w:pPr>
              <w:pStyle w:val="Heading1"/>
              <w:ind w:left="0"/>
              <w:rPr>
                <w:rFonts w:ascii="Lato" w:eastAsia="Lato" w:hAnsi="Lato" w:cs="Lato"/>
                <w:sz w:val="24"/>
                <w:szCs w:val="24"/>
              </w:rPr>
            </w:pPr>
            <w:bookmarkStart w:id="4" w:name="_heading=h.2et92p0" w:colFirst="0" w:colLast="0"/>
            <w:bookmarkEnd w:id="4"/>
            <w:r>
              <w:rPr>
                <w:rFonts w:ascii="Lato" w:eastAsia="Lato" w:hAnsi="Lato" w:cs="Lato"/>
                <w:sz w:val="24"/>
                <w:szCs w:val="24"/>
              </w:rPr>
              <w:t>1-Data to Support the Need</w:t>
            </w:r>
          </w:p>
        </w:tc>
        <w:tc>
          <w:tcPr>
            <w:tcW w:w="12060" w:type="dxa"/>
            <w:gridSpan w:val="2"/>
            <w:shd w:val="clear" w:color="auto" w:fill="auto"/>
            <w:tcMar>
              <w:top w:w="100" w:type="dxa"/>
              <w:left w:w="100" w:type="dxa"/>
              <w:bottom w:w="100" w:type="dxa"/>
              <w:right w:w="100" w:type="dxa"/>
            </w:tcMar>
          </w:tcPr>
          <w:p w14:paraId="56A29115" w14:textId="77777777" w:rsidR="00B554BB" w:rsidRDefault="00000000">
            <w:pPr>
              <w:rPr>
                <w:rFonts w:ascii="Lato" w:eastAsia="Lato" w:hAnsi="Lato" w:cs="Lato"/>
                <w:b/>
                <w:sz w:val="20"/>
                <w:szCs w:val="20"/>
              </w:rPr>
            </w:pPr>
            <w:r>
              <w:rPr>
                <w:rFonts w:ascii="Lato" w:eastAsia="Lato" w:hAnsi="Lato" w:cs="Lato"/>
                <w:b/>
                <w:sz w:val="20"/>
                <w:szCs w:val="20"/>
              </w:rPr>
              <w:t>Quantitative:</w:t>
            </w:r>
          </w:p>
          <w:p w14:paraId="35A4B11D" w14:textId="77777777" w:rsidR="00B554BB" w:rsidRDefault="00000000">
            <w:pPr>
              <w:rPr>
                <w:rFonts w:ascii="Lato" w:eastAsia="Lato" w:hAnsi="Lato" w:cs="Lato"/>
                <w:sz w:val="20"/>
                <w:szCs w:val="20"/>
              </w:rPr>
            </w:pPr>
            <w:r>
              <w:rPr>
                <w:rFonts w:ascii="Lato" w:eastAsia="Lato" w:hAnsi="Lato" w:cs="Lato"/>
                <w:sz w:val="20"/>
                <w:szCs w:val="20"/>
              </w:rPr>
              <w:t>DCA Total Score= 36%</w:t>
            </w:r>
          </w:p>
          <w:p w14:paraId="0A2B8140" w14:textId="77777777" w:rsidR="00B554BB" w:rsidRDefault="00000000">
            <w:pPr>
              <w:rPr>
                <w:rFonts w:ascii="Lato" w:eastAsia="Lato" w:hAnsi="Lato" w:cs="Lato"/>
                <w:sz w:val="20"/>
                <w:szCs w:val="20"/>
              </w:rPr>
            </w:pPr>
            <w:r>
              <w:rPr>
                <w:rFonts w:ascii="Lato" w:eastAsia="Lato" w:hAnsi="Lato" w:cs="Lato"/>
                <w:sz w:val="20"/>
                <w:szCs w:val="20"/>
              </w:rPr>
              <w:t>o Organizational Leadership= 37%</w:t>
            </w:r>
          </w:p>
          <w:p w14:paraId="420A3450" w14:textId="77777777" w:rsidR="00B554BB" w:rsidRDefault="00000000">
            <w:pPr>
              <w:rPr>
                <w:rFonts w:ascii="Lato" w:eastAsia="Lato" w:hAnsi="Lato" w:cs="Lato"/>
                <w:sz w:val="20"/>
                <w:szCs w:val="20"/>
              </w:rPr>
            </w:pPr>
            <w:r>
              <w:rPr>
                <w:rFonts w:ascii="Lato" w:eastAsia="Lato" w:hAnsi="Lato" w:cs="Lato"/>
                <w:sz w:val="20"/>
                <w:szCs w:val="20"/>
              </w:rPr>
              <w:t xml:space="preserve">o Data System for Decision Making= 40% </w:t>
            </w:r>
          </w:p>
          <w:p w14:paraId="1C85C685" w14:textId="77777777" w:rsidR="00B554BB" w:rsidRDefault="00000000">
            <w:pPr>
              <w:rPr>
                <w:rFonts w:ascii="Lato" w:eastAsia="Lato" w:hAnsi="Lato" w:cs="Lato"/>
                <w:sz w:val="20"/>
                <w:szCs w:val="20"/>
              </w:rPr>
            </w:pPr>
            <w:r>
              <w:rPr>
                <w:rFonts w:ascii="Lato" w:eastAsia="Lato" w:hAnsi="Lato" w:cs="Lato"/>
                <w:sz w:val="20"/>
                <w:szCs w:val="20"/>
              </w:rPr>
              <w:t>o Competency= 29%</w:t>
            </w:r>
          </w:p>
          <w:p w14:paraId="531D8D8B" w14:textId="77777777" w:rsidR="00B554BB" w:rsidRDefault="00B554BB">
            <w:pPr>
              <w:rPr>
                <w:rFonts w:ascii="Lato" w:eastAsia="Lato" w:hAnsi="Lato" w:cs="Lato"/>
                <w:sz w:val="20"/>
                <w:szCs w:val="20"/>
              </w:rPr>
            </w:pPr>
          </w:p>
          <w:p w14:paraId="2FCBF44D" w14:textId="77777777" w:rsidR="00B554BB" w:rsidRDefault="00000000">
            <w:pPr>
              <w:rPr>
                <w:rFonts w:ascii="Lato" w:eastAsia="Lato" w:hAnsi="Lato" w:cs="Lato"/>
                <w:sz w:val="20"/>
                <w:szCs w:val="20"/>
              </w:rPr>
            </w:pPr>
            <w:r>
              <w:rPr>
                <w:rFonts w:ascii="Lato" w:eastAsia="Lato" w:hAnsi="Lato" w:cs="Lato"/>
                <w:sz w:val="20"/>
                <w:szCs w:val="20"/>
              </w:rPr>
              <w:t xml:space="preserve">TFI Total Aggregated Score (N= </w:t>
            </w:r>
            <w:proofErr w:type="gramStart"/>
            <w:r>
              <w:rPr>
                <w:rFonts w:ascii="Lato" w:eastAsia="Lato" w:hAnsi="Lato" w:cs="Lato"/>
                <w:sz w:val="20"/>
                <w:szCs w:val="20"/>
              </w:rPr>
              <w:t>5)=</w:t>
            </w:r>
            <w:proofErr w:type="gramEnd"/>
            <w:r>
              <w:rPr>
                <w:rFonts w:ascii="Lato" w:eastAsia="Lato" w:hAnsi="Lato" w:cs="Lato"/>
                <w:sz w:val="20"/>
                <w:szCs w:val="20"/>
              </w:rPr>
              <w:t xml:space="preserve"> 15%</w:t>
            </w:r>
          </w:p>
          <w:p w14:paraId="3E67E98B" w14:textId="77777777" w:rsidR="00B554BB" w:rsidRDefault="00000000">
            <w:pPr>
              <w:rPr>
                <w:rFonts w:ascii="Lato" w:eastAsia="Lato" w:hAnsi="Lato" w:cs="Lato"/>
                <w:sz w:val="20"/>
                <w:szCs w:val="20"/>
              </w:rPr>
            </w:pPr>
            <w:r>
              <w:rPr>
                <w:rFonts w:ascii="Lato" w:eastAsia="Lato" w:hAnsi="Lato" w:cs="Lato"/>
                <w:sz w:val="20"/>
                <w:szCs w:val="20"/>
              </w:rPr>
              <w:t>o Tier 1 Aggregated Score=47%</w:t>
            </w:r>
          </w:p>
          <w:p w14:paraId="33773C7C" w14:textId="77777777" w:rsidR="00B554BB" w:rsidRDefault="00000000">
            <w:pPr>
              <w:rPr>
                <w:rFonts w:ascii="Lato" w:eastAsia="Lato" w:hAnsi="Lato" w:cs="Lato"/>
                <w:sz w:val="20"/>
                <w:szCs w:val="20"/>
              </w:rPr>
            </w:pPr>
            <w:r>
              <w:rPr>
                <w:rFonts w:ascii="Lato" w:eastAsia="Lato" w:hAnsi="Lato" w:cs="Lato"/>
                <w:sz w:val="20"/>
                <w:szCs w:val="20"/>
              </w:rPr>
              <w:t>o Teaming= 50%</w:t>
            </w:r>
          </w:p>
          <w:p w14:paraId="0058235D" w14:textId="77777777" w:rsidR="00B554BB" w:rsidRDefault="00000000">
            <w:pPr>
              <w:rPr>
                <w:rFonts w:ascii="Lato" w:eastAsia="Lato" w:hAnsi="Lato" w:cs="Lato"/>
                <w:sz w:val="20"/>
                <w:szCs w:val="20"/>
              </w:rPr>
            </w:pPr>
            <w:r>
              <w:rPr>
                <w:rFonts w:ascii="Lato" w:eastAsia="Lato" w:hAnsi="Lato" w:cs="Lato"/>
                <w:sz w:val="20"/>
                <w:szCs w:val="20"/>
              </w:rPr>
              <w:t>o Implementation= 39%</w:t>
            </w:r>
          </w:p>
          <w:p w14:paraId="505150BF" w14:textId="77777777" w:rsidR="00B554BB" w:rsidRDefault="00000000">
            <w:pPr>
              <w:rPr>
                <w:rFonts w:ascii="Lato" w:eastAsia="Lato" w:hAnsi="Lato" w:cs="Lato"/>
                <w:sz w:val="20"/>
                <w:szCs w:val="20"/>
              </w:rPr>
            </w:pPr>
            <w:r>
              <w:rPr>
                <w:rFonts w:ascii="Lato" w:eastAsia="Lato" w:hAnsi="Lato" w:cs="Lato"/>
                <w:sz w:val="20"/>
                <w:szCs w:val="20"/>
              </w:rPr>
              <w:t>o Evaluation= 38%</w:t>
            </w:r>
          </w:p>
          <w:p w14:paraId="5A937E70" w14:textId="77777777" w:rsidR="00B554BB" w:rsidRDefault="00000000">
            <w:pPr>
              <w:rPr>
                <w:rFonts w:ascii="Lato" w:eastAsia="Lato" w:hAnsi="Lato" w:cs="Lato"/>
                <w:sz w:val="20"/>
                <w:szCs w:val="20"/>
              </w:rPr>
            </w:pPr>
            <w:r>
              <w:rPr>
                <w:rFonts w:ascii="Lato" w:eastAsia="Lato" w:hAnsi="Lato" w:cs="Lato"/>
                <w:sz w:val="20"/>
                <w:szCs w:val="20"/>
              </w:rPr>
              <w:t xml:space="preserve">o This is a 50% decrease from the previous year. </w:t>
            </w:r>
          </w:p>
          <w:p w14:paraId="676668C0" w14:textId="77777777" w:rsidR="00B554BB" w:rsidRDefault="00B554BB">
            <w:pPr>
              <w:rPr>
                <w:rFonts w:ascii="Lato" w:eastAsia="Lato" w:hAnsi="Lato" w:cs="Lato"/>
                <w:sz w:val="20"/>
                <w:szCs w:val="20"/>
              </w:rPr>
            </w:pPr>
          </w:p>
          <w:p w14:paraId="5ECD7453" w14:textId="77777777" w:rsidR="00B554BB" w:rsidRDefault="00000000">
            <w:pPr>
              <w:rPr>
                <w:rFonts w:ascii="Lato" w:eastAsia="Lato" w:hAnsi="Lato" w:cs="Lato"/>
                <w:b/>
                <w:color w:val="FF0000"/>
                <w:sz w:val="20"/>
                <w:szCs w:val="20"/>
              </w:rPr>
            </w:pPr>
            <w:r>
              <w:rPr>
                <w:rFonts w:ascii="Lato" w:eastAsia="Lato" w:hAnsi="Lato" w:cs="Lato"/>
                <w:b/>
                <w:sz w:val="20"/>
                <w:szCs w:val="20"/>
              </w:rPr>
              <w:t xml:space="preserve">Qualitative Observations: </w:t>
            </w:r>
            <w:r>
              <w:rPr>
                <w:rFonts w:ascii="Lato" w:eastAsia="Lato" w:hAnsi="Lato" w:cs="Lato"/>
                <w:sz w:val="20"/>
                <w:szCs w:val="20"/>
              </w:rPr>
              <w:t xml:space="preserve">Our team has completed some installation components, but most have not started. Our team operating procedures need strengthening, including adhering to norms and consistently following up on action items. </w:t>
            </w:r>
            <w:proofErr w:type="gramStart"/>
            <w:r>
              <w:rPr>
                <w:rFonts w:ascii="Lato" w:eastAsia="Lato" w:hAnsi="Lato" w:cs="Lato"/>
                <w:sz w:val="20"/>
                <w:szCs w:val="20"/>
              </w:rPr>
              <w:t>Meetings are</w:t>
            </w:r>
            <w:proofErr w:type="gramEnd"/>
            <w:r>
              <w:rPr>
                <w:rFonts w:ascii="Lato" w:eastAsia="Lato" w:hAnsi="Lato" w:cs="Lato"/>
                <w:sz w:val="20"/>
                <w:szCs w:val="20"/>
              </w:rPr>
              <w:t xml:space="preserve"> only occurring about 3 times per year with less than 80% attendance at each meeting. Turnover in the division has caused challenges with a </w:t>
            </w:r>
            <w:proofErr w:type="gramStart"/>
            <w:r>
              <w:rPr>
                <w:rFonts w:ascii="Lato" w:eastAsia="Lato" w:hAnsi="Lato" w:cs="Lato"/>
                <w:sz w:val="20"/>
                <w:szCs w:val="20"/>
              </w:rPr>
              <w:t>coaching structure leading implementation efforts</w:t>
            </w:r>
            <w:proofErr w:type="gramEnd"/>
            <w:r>
              <w:rPr>
                <w:rFonts w:ascii="Lato" w:eastAsia="Lato" w:hAnsi="Lato" w:cs="Lato"/>
                <w:sz w:val="20"/>
                <w:szCs w:val="20"/>
              </w:rPr>
              <w:t xml:space="preserve"> to decline at the site-based level. Informal feedback from school teams is that additional communication is needed to all staff about the work that is occurring at the district level and how the </w:t>
            </w:r>
            <w:proofErr w:type="gramStart"/>
            <w:r>
              <w:rPr>
                <w:rFonts w:ascii="Lato" w:eastAsia="Lato" w:hAnsi="Lato" w:cs="Lato"/>
                <w:sz w:val="20"/>
                <w:szCs w:val="20"/>
              </w:rPr>
              <w:t>DLT  is</w:t>
            </w:r>
            <w:proofErr w:type="gramEnd"/>
            <w:r>
              <w:rPr>
                <w:rFonts w:ascii="Lato" w:eastAsia="Lato" w:hAnsi="Lato" w:cs="Lato"/>
                <w:sz w:val="20"/>
                <w:szCs w:val="20"/>
              </w:rPr>
              <w:t xml:space="preserve"> supporting schools. </w:t>
            </w:r>
          </w:p>
        </w:tc>
      </w:tr>
      <w:tr w:rsidR="00B554BB" w14:paraId="35665157" w14:textId="77777777" w:rsidTr="00D5593C">
        <w:trPr>
          <w:trHeight w:val="420"/>
          <w:jc w:val="center"/>
        </w:trPr>
        <w:tc>
          <w:tcPr>
            <w:tcW w:w="2775" w:type="dxa"/>
            <w:shd w:val="clear" w:color="auto" w:fill="auto"/>
            <w:tcMar>
              <w:top w:w="100" w:type="dxa"/>
              <w:left w:w="100" w:type="dxa"/>
              <w:bottom w:w="100" w:type="dxa"/>
              <w:right w:w="100" w:type="dxa"/>
            </w:tcMar>
            <w:vAlign w:val="center"/>
          </w:tcPr>
          <w:p w14:paraId="6200AED8" w14:textId="77777777" w:rsidR="00B554BB" w:rsidRDefault="00000000">
            <w:pPr>
              <w:pStyle w:val="Heading1"/>
              <w:ind w:left="0"/>
              <w:rPr>
                <w:rFonts w:ascii="Lato" w:eastAsia="Lato" w:hAnsi="Lato" w:cs="Lato"/>
                <w:sz w:val="24"/>
                <w:szCs w:val="24"/>
              </w:rPr>
            </w:pPr>
            <w:bookmarkStart w:id="5" w:name="_heading=h.3dy6vkm" w:colFirst="0" w:colLast="0"/>
            <w:bookmarkEnd w:id="5"/>
            <w:r>
              <w:rPr>
                <w:rFonts w:ascii="Lato" w:eastAsia="Lato" w:hAnsi="Lato" w:cs="Lato"/>
                <w:sz w:val="24"/>
                <w:szCs w:val="24"/>
              </w:rPr>
              <w:t>2-Focus Areas/Goal(s)</w:t>
            </w:r>
          </w:p>
          <w:p w14:paraId="4F407C05" w14:textId="77777777" w:rsidR="00B554BB" w:rsidRDefault="00000000">
            <w:pPr>
              <w:rPr>
                <w:sz w:val="24"/>
                <w:szCs w:val="24"/>
              </w:rPr>
            </w:pPr>
            <w:r>
              <w:rPr>
                <w:sz w:val="24"/>
                <w:szCs w:val="24"/>
              </w:rPr>
              <w:t xml:space="preserve">Select a maximum of </w:t>
            </w:r>
            <w:proofErr w:type="gramStart"/>
            <w:r>
              <w:rPr>
                <w:sz w:val="24"/>
                <w:szCs w:val="24"/>
              </w:rPr>
              <w:t>3</w:t>
            </w:r>
            <w:proofErr w:type="gramEnd"/>
          </w:p>
          <w:p w14:paraId="77E2A6B4" w14:textId="77777777" w:rsidR="00B554BB" w:rsidRDefault="00B554BB">
            <w:pPr>
              <w:rPr>
                <w:rFonts w:ascii="Lato" w:eastAsia="Lato" w:hAnsi="Lato" w:cs="Lato"/>
                <w:sz w:val="24"/>
                <w:szCs w:val="24"/>
              </w:rPr>
            </w:pPr>
          </w:p>
        </w:tc>
        <w:tc>
          <w:tcPr>
            <w:tcW w:w="12060" w:type="dxa"/>
            <w:gridSpan w:val="2"/>
            <w:shd w:val="clear" w:color="auto" w:fill="auto"/>
            <w:tcMar>
              <w:top w:w="100" w:type="dxa"/>
              <w:left w:w="100" w:type="dxa"/>
              <w:bottom w:w="100" w:type="dxa"/>
              <w:right w:w="100" w:type="dxa"/>
            </w:tcMar>
          </w:tcPr>
          <w:p w14:paraId="4D222DE4" w14:textId="77777777" w:rsidR="00B554BB" w:rsidRDefault="00B554BB">
            <w:pPr>
              <w:rPr>
                <w:sz w:val="2"/>
                <w:szCs w:val="2"/>
              </w:rPr>
            </w:pPr>
          </w:p>
          <w:tbl>
            <w:tblPr>
              <w:tblStyle w:val="a5"/>
              <w:tblW w:w="11850" w:type="dxa"/>
              <w:tblLayout w:type="fixed"/>
              <w:tblLook w:val="0600" w:firstRow="0" w:lastRow="0" w:firstColumn="0" w:lastColumn="0" w:noHBand="1" w:noVBand="1"/>
            </w:tblPr>
            <w:tblGrid>
              <w:gridCol w:w="840"/>
              <w:gridCol w:w="11010"/>
            </w:tblGrid>
            <w:tr w:rsidR="00B554BB" w14:paraId="56CFEC05" w14:textId="77777777">
              <w:trPr>
                <w:trHeight w:val="465"/>
                <w:tblHeader/>
              </w:trPr>
              <w:tc>
                <w:tcPr>
                  <w:tcW w:w="840" w:type="dxa"/>
                  <w:shd w:val="clear" w:color="auto" w:fill="auto"/>
                  <w:tcMar>
                    <w:top w:w="100" w:type="dxa"/>
                    <w:left w:w="100" w:type="dxa"/>
                    <w:bottom w:w="100" w:type="dxa"/>
                    <w:right w:w="100" w:type="dxa"/>
                  </w:tcMar>
                </w:tcPr>
                <w:p w14:paraId="33477040" w14:textId="77777777" w:rsidR="00B554BB" w:rsidRDefault="00B554BB">
                  <w:pPr>
                    <w:numPr>
                      <w:ilvl w:val="0"/>
                      <w:numId w:val="8"/>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56AA1AB8" w14:textId="77777777" w:rsidR="00B554BB" w:rsidRDefault="00000000">
                  <w:pPr>
                    <w:rPr>
                      <w:rFonts w:ascii="Lato" w:eastAsia="Lato" w:hAnsi="Lato" w:cs="Lato"/>
                      <w:b/>
                      <w:sz w:val="20"/>
                      <w:szCs w:val="20"/>
                    </w:rPr>
                  </w:pPr>
                  <w:r>
                    <w:rPr>
                      <w:rFonts w:ascii="Lato" w:eastAsia="Lato" w:hAnsi="Lato" w:cs="Lato"/>
                      <w:b/>
                      <w:sz w:val="20"/>
                      <w:szCs w:val="20"/>
                    </w:rPr>
                    <w:t>Leadership/Teaming (1A, 1B)</w:t>
                  </w:r>
                </w:p>
              </w:tc>
            </w:tr>
            <w:tr w:rsidR="00B554BB" w14:paraId="7782111C" w14:textId="77777777">
              <w:trPr>
                <w:trHeight w:val="7"/>
              </w:trPr>
              <w:tc>
                <w:tcPr>
                  <w:tcW w:w="840" w:type="dxa"/>
                  <w:shd w:val="clear" w:color="auto" w:fill="auto"/>
                  <w:tcMar>
                    <w:top w:w="100" w:type="dxa"/>
                    <w:left w:w="100" w:type="dxa"/>
                    <w:bottom w:w="100" w:type="dxa"/>
                    <w:right w:w="100" w:type="dxa"/>
                  </w:tcMar>
                </w:tcPr>
                <w:p w14:paraId="019E5A3B" w14:textId="77777777" w:rsidR="00B554BB" w:rsidRDefault="00B554BB">
                  <w:pPr>
                    <w:numPr>
                      <w:ilvl w:val="0"/>
                      <w:numId w:val="13"/>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32F837D1" w14:textId="77777777" w:rsidR="00B554BB" w:rsidRDefault="00000000">
                  <w:pPr>
                    <w:rPr>
                      <w:rFonts w:ascii="Lato" w:eastAsia="Lato" w:hAnsi="Lato" w:cs="Lato"/>
                      <w:b/>
                      <w:sz w:val="20"/>
                      <w:szCs w:val="20"/>
                    </w:rPr>
                  </w:pPr>
                  <w:r>
                    <w:rPr>
                      <w:rFonts w:ascii="Lato" w:eastAsia="Lato" w:hAnsi="Lato" w:cs="Lato"/>
                      <w:b/>
                      <w:sz w:val="20"/>
                      <w:szCs w:val="20"/>
                    </w:rPr>
                    <w:t xml:space="preserve">Stakeholder </w:t>
                  </w:r>
                  <w:proofErr w:type="gramStart"/>
                  <w:r>
                    <w:rPr>
                      <w:rFonts w:ascii="Lato" w:eastAsia="Lato" w:hAnsi="Lato" w:cs="Lato"/>
                      <w:b/>
                      <w:sz w:val="20"/>
                      <w:szCs w:val="20"/>
                    </w:rPr>
                    <w:t>Engagement  (</w:t>
                  </w:r>
                  <w:proofErr w:type="gramEnd"/>
                  <w:r>
                    <w:rPr>
                      <w:rFonts w:ascii="Lato" w:eastAsia="Lato" w:hAnsi="Lato" w:cs="Lato"/>
                      <w:b/>
                      <w:sz w:val="20"/>
                      <w:szCs w:val="20"/>
                    </w:rPr>
                    <w:t>4A, 4B)</w:t>
                  </w:r>
                </w:p>
              </w:tc>
            </w:tr>
            <w:tr w:rsidR="00B554BB" w14:paraId="63A360DA" w14:textId="77777777">
              <w:tc>
                <w:tcPr>
                  <w:tcW w:w="840" w:type="dxa"/>
                  <w:shd w:val="clear" w:color="auto" w:fill="auto"/>
                  <w:tcMar>
                    <w:top w:w="100" w:type="dxa"/>
                    <w:left w:w="100" w:type="dxa"/>
                    <w:bottom w:w="100" w:type="dxa"/>
                    <w:right w:w="100" w:type="dxa"/>
                  </w:tcMar>
                </w:tcPr>
                <w:p w14:paraId="53D74FC0" w14:textId="77777777" w:rsidR="00B554BB" w:rsidRDefault="00B554BB">
                  <w:pPr>
                    <w:numPr>
                      <w:ilvl w:val="0"/>
                      <w:numId w:val="16"/>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061B62A1" w14:textId="77777777" w:rsidR="00B554BB" w:rsidRDefault="00000000">
                  <w:pPr>
                    <w:rPr>
                      <w:rFonts w:ascii="Lato" w:eastAsia="Lato" w:hAnsi="Lato" w:cs="Lato"/>
                      <w:b/>
                      <w:sz w:val="20"/>
                      <w:szCs w:val="20"/>
                    </w:rPr>
                  </w:pPr>
                  <w:r>
                    <w:rPr>
                      <w:rFonts w:ascii="Lato" w:eastAsia="Lato" w:hAnsi="Lato" w:cs="Lato"/>
                      <w:b/>
                      <w:sz w:val="20"/>
                      <w:szCs w:val="20"/>
                    </w:rPr>
                    <w:t xml:space="preserve">Organizational Alignment (1C, 1D, 1E, 1F, 5A) </w:t>
                  </w:r>
                </w:p>
              </w:tc>
            </w:tr>
            <w:tr w:rsidR="00B554BB" w14:paraId="6BB185F0" w14:textId="77777777">
              <w:trPr>
                <w:trHeight w:val="7"/>
              </w:trPr>
              <w:tc>
                <w:tcPr>
                  <w:tcW w:w="840" w:type="dxa"/>
                  <w:shd w:val="clear" w:color="auto" w:fill="auto"/>
                  <w:tcMar>
                    <w:top w:w="100" w:type="dxa"/>
                    <w:left w:w="100" w:type="dxa"/>
                    <w:bottom w:w="100" w:type="dxa"/>
                    <w:right w:w="100" w:type="dxa"/>
                  </w:tcMar>
                </w:tcPr>
                <w:p w14:paraId="0DC7650A" w14:textId="77777777" w:rsidR="00B554BB" w:rsidRDefault="00B554BB">
                  <w:pPr>
                    <w:numPr>
                      <w:ilvl w:val="0"/>
                      <w:numId w:val="1"/>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357BDBF1" w14:textId="77777777" w:rsidR="00B554BB" w:rsidRDefault="00000000">
                  <w:pPr>
                    <w:rPr>
                      <w:rFonts w:ascii="Lato" w:eastAsia="Lato" w:hAnsi="Lato" w:cs="Lato"/>
                      <w:b/>
                      <w:sz w:val="20"/>
                      <w:szCs w:val="20"/>
                    </w:rPr>
                  </w:pPr>
                  <w:r>
                    <w:rPr>
                      <w:rFonts w:ascii="Lato" w:eastAsia="Lato" w:hAnsi="Lato" w:cs="Lato"/>
                      <w:b/>
                      <w:sz w:val="20"/>
                      <w:szCs w:val="20"/>
                    </w:rPr>
                    <w:t>Data Systems and Decision-making Processes (2A, 2B, 2C)</w:t>
                  </w:r>
                </w:p>
              </w:tc>
            </w:tr>
            <w:tr w:rsidR="00B554BB" w14:paraId="02451A57" w14:textId="77777777">
              <w:trPr>
                <w:trHeight w:val="7"/>
              </w:trPr>
              <w:tc>
                <w:tcPr>
                  <w:tcW w:w="840" w:type="dxa"/>
                  <w:shd w:val="clear" w:color="auto" w:fill="auto"/>
                  <w:tcMar>
                    <w:top w:w="100" w:type="dxa"/>
                    <w:left w:w="100" w:type="dxa"/>
                    <w:bottom w:w="100" w:type="dxa"/>
                    <w:right w:w="100" w:type="dxa"/>
                  </w:tcMar>
                </w:tcPr>
                <w:p w14:paraId="146C3CC7" w14:textId="77777777" w:rsidR="00B554BB" w:rsidRDefault="00B554BB">
                  <w:pPr>
                    <w:numPr>
                      <w:ilvl w:val="0"/>
                      <w:numId w:val="2"/>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17646A0C" w14:textId="77777777" w:rsidR="00B554BB" w:rsidRDefault="00000000">
                  <w:pPr>
                    <w:rPr>
                      <w:rFonts w:ascii="Lato" w:eastAsia="Lato" w:hAnsi="Lato" w:cs="Lato"/>
                      <w:b/>
                      <w:sz w:val="20"/>
                      <w:szCs w:val="20"/>
                    </w:rPr>
                  </w:pPr>
                  <w:r>
                    <w:rPr>
                      <w:rFonts w:ascii="Lato" w:eastAsia="Lato" w:hAnsi="Lato" w:cs="Lato"/>
                      <w:b/>
                      <w:sz w:val="20"/>
                      <w:szCs w:val="20"/>
                    </w:rPr>
                    <w:t xml:space="preserve">Coaching (1H) </w:t>
                  </w:r>
                </w:p>
              </w:tc>
            </w:tr>
            <w:tr w:rsidR="00B554BB" w14:paraId="0CD1FE17" w14:textId="77777777">
              <w:trPr>
                <w:trHeight w:val="7"/>
              </w:trPr>
              <w:tc>
                <w:tcPr>
                  <w:tcW w:w="840" w:type="dxa"/>
                  <w:shd w:val="clear" w:color="auto" w:fill="auto"/>
                  <w:tcMar>
                    <w:top w:w="100" w:type="dxa"/>
                    <w:left w:w="100" w:type="dxa"/>
                    <w:bottom w:w="100" w:type="dxa"/>
                    <w:right w:w="100" w:type="dxa"/>
                  </w:tcMar>
                </w:tcPr>
                <w:p w14:paraId="30103620" w14:textId="77777777" w:rsidR="00B554BB" w:rsidRDefault="00B554BB">
                  <w:pPr>
                    <w:numPr>
                      <w:ilvl w:val="0"/>
                      <w:numId w:val="5"/>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78F93E25" w14:textId="77777777" w:rsidR="00B554BB" w:rsidRDefault="00000000">
                  <w:pPr>
                    <w:rPr>
                      <w:rFonts w:ascii="Lato" w:eastAsia="Lato" w:hAnsi="Lato" w:cs="Lato"/>
                      <w:b/>
                      <w:sz w:val="20"/>
                      <w:szCs w:val="20"/>
                    </w:rPr>
                  </w:pPr>
                  <w:r>
                    <w:rPr>
                      <w:rFonts w:ascii="Lato" w:eastAsia="Lato" w:hAnsi="Lato" w:cs="Lato"/>
                      <w:b/>
                      <w:sz w:val="20"/>
                      <w:szCs w:val="20"/>
                    </w:rPr>
                    <w:t xml:space="preserve">Professional Learning (1G, 3E) </w:t>
                  </w:r>
                </w:p>
              </w:tc>
            </w:tr>
            <w:tr w:rsidR="00B554BB" w14:paraId="7ACE8AD4" w14:textId="77777777">
              <w:trPr>
                <w:trHeight w:val="7"/>
              </w:trPr>
              <w:tc>
                <w:tcPr>
                  <w:tcW w:w="840" w:type="dxa"/>
                  <w:shd w:val="clear" w:color="auto" w:fill="auto"/>
                  <w:tcMar>
                    <w:top w:w="100" w:type="dxa"/>
                    <w:left w:w="100" w:type="dxa"/>
                    <w:bottom w:w="100" w:type="dxa"/>
                    <w:right w:w="100" w:type="dxa"/>
                  </w:tcMar>
                </w:tcPr>
                <w:p w14:paraId="6F0D7A84" w14:textId="77777777" w:rsidR="00B554BB" w:rsidRDefault="00B554BB">
                  <w:pPr>
                    <w:numPr>
                      <w:ilvl w:val="0"/>
                      <w:numId w:val="18"/>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732202B3" w14:textId="77777777" w:rsidR="00B554BB" w:rsidRDefault="00000000">
                  <w:pPr>
                    <w:rPr>
                      <w:rFonts w:ascii="Lato" w:eastAsia="Lato" w:hAnsi="Lato" w:cs="Lato"/>
                      <w:b/>
                      <w:sz w:val="20"/>
                      <w:szCs w:val="20"/>
                    </w:rPr>
                  </w:pPr>
                  <w:r>
                    <w:rPr>
                      <w:rFonts w:ascii="Lato" w:eastAsia="Lato" w:hAnsi="Lato" w:cs="Lato"/>
                      <w:b/>
                      <w:sz w:val="20"/>
                      <w:szCs w:val="20"/>
                    </w:rPr>
                    <w:t>Continuum of Evidence-based Tiered Supports/Practices (3A, 3B, 3C, 3D)</w:t>
                  </w:r>
                </w:p>
              </w:tc>
            </w:tr>
            <w:tr w:rsidR="00B554BB" w14:paraId="4AEC5906" w14:textId="77777777">
              <w:trPr>
                <w:trHeight w:val="7"/>
              </w:trPr>
              <w:tc>
                <w:tcPr>
                  <w:tcW w:w="840" w:type="dxa"/>
                  <w:shd w:val="clear" w:color="auto" w:fill="auto"/>
                  <w:tcMar>
                    <w:top w:w="100" w:type="dxa"/>
                    <w:left w:w="100" w:type="dxa"/>
                    <w:bottom w:w="100" w:type="dxa"/>
                    <w:right w:w="100" w:type="dxa"/>
                  </w:tcMar>
                </w:tcPr>
                <w:p w14:paraId="60B0E651" w14:textId="77777777" w:rsidR="00B554BB" w:rsidRDefault="00B554BB">
                  <w:pPr>
                    <w:numPr>
                      <w:ilvl w:val="0"/>
                      <w:numId w:val="15"/>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7D80A2A4" w14:textId="77777777" w:rsidR="00B554BB" w:rsidRDefault="00000000">
                  <w:pPr>
                    <w:rPr>
                      <w:rFonts w:ascii="Lato" w:eastAsia="Lato" w:hAnsi="Lato" w:cs="Lato"/>
                      <w:b/>
                      <w:sz w:val="20"/>
                      <w:szCs w:val="20"/>
                    </w:rPr>
                  </w:pPr>
                  <w:r>
                    <w:rPr>
                      <w:rFonts w:ascii="Lato" w:eastAsia="Lato" w:hAnsi="Lato" w:cs="Lato"/>
                      <w:b/>
                      <w:sz w:val="20"/>
                      <w:szCs w:val="20"/>
                    </w:rPr>
                    <w:t>Evaluation of Process (6A, 6B)</w:t>
                  </w:r>
                </w:p>
              </w:tc>
            </w:tr>
            <w:tr w:rsidR="00B554BB" w14:paraId="2961AC20" w14:textId="77777777">
              <w:trPr>
                <w:trHeight w:val="7"/>
              </w:trPr>
              <w:tc>
                <w:tcPr>
                  <w:tcW w:w="840" w:type="dxa"/>
                  <w:shd w:val="clear" w:color="auto" w:fill="auto"/>
                  <w:tcMar>
                    <w:top w:w="100" w:type="dxa"/>
                    <w:left w:w="100" w:type="dxa"/>
                    <w:bottom w:w="100" w:type="dxa"/>
                    <w:right w:w="100" w:type="dxa"/>
                  </w:tcMar>
                </w:tcPr>
                <w:p w14:paraId="6820274D" w14:textId="77777777" w:rsidR="00B554BB" w:rsidRDefault="00B554BB">
                  <w:pPr>
                    <w:numPr>
                      <w:ilvl w:val="0"/>
                      <w:numId w:val="14"/>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349092EF" w14:textId="77777777" w:rsidR="00B554BB" w:rsidRDefault="00000000">
                  <w:pPr>
                    <w:rPr>
                      <w:rFonts w:ascii="Lato" w:eastAsia="Lato" w:hAnsi="Lato" w:cs="Lato"/>
                      <w:b/>
                      <w:sz w:val="20"/>
                      <w:szCs w:val="20"/>
                    </w:rPr>
                  </w:pPr>
                  <w:r>
                    <w:rPr>
                      <w:rFonts w:ascii="Lato" w:eastAsia="Lato" w:hAnsi="Lato" w:cs="Lato"/>
                      <w:b/>
                      <w:sz w:val="20"/>
                      <w:szCs w:val="20"/>
                    </w:rPr>
                    <w:t>Universal Screening (5B, 5C)</w:t>
                  </w:r>
                </w:p>
              </w:tc>
            </w:tr>
            <w:tr w:rsidR="00B554BB" w14:paraId="625CDBCE" w14:textId="77777777">
              <w:trPr>
                <w:trHeight w:val="7"/>
              </w:trPr>
              <w:tc>
                <w:tcPr>
                  <w:tcW w:w="840" w:type="dxa"/>
                  <w:shd w:val="clear" w:color="auto" w:fill="auto"/>
                  <w:tcMar>
                    <w:top w:w="100" w:type="dxa"/>
                    <w:left w:w="100" w:type="dxa"/>
                    <w:bottom w:w="100" w:type="dxa"/>
                    <w:right w:w="100" w:type="dxa"/>
                  </w:tcMar>
                </w:tcPr>
                <w:p w14:paraId="2314FE2D" w14:textId="77777777" w:rsidR="00B554BB" w:rsidRDefault="00B554BB">
                  <w:pPr>
                    <w:numPr>
                      <w:ilvl w:val="0"/>
                      <w:numId w:val="17"/>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7767C0D0" w14:textId="77777777" w:rsidR="00B554BB" w:rsidRDefault="00000000">
                  <w:pPr>
                    <w:rPr>
                      <w:rFonts w:ascii="Lato" w:eastAsia="Lato" w:hAnsi="Lato" w:cs="Lato"/>
                      <w:b/>
                      <w:sz w:val="20"/>
                      <w:szCs w:val="20"/>
                    </w:rPr>
                  </w:pPr>
                  <w:r>
                    <w:rPr>
                      <w:rFonts w:ascii="Lato" w:eastAsia="Lato" w:hAnsi="Lato" w:cs="Lato"/>
                      <w:b/>
                      <w:sz w:val="20"/>
                      <w:szCs w:val="20"/>
                    </w:rPr>
                    <w:t>Progress Monitoring (3D, 5D, 5E)</w:t>
                  </w:r>
                </w:p>
              </w:tc>
            </w:tr>
            <w:tr w:rsidR="00B554BB" w14:paraId="7AC90F04" w14:textId="77777777">
              <w:trPr>
                <w:trHeight w:val="7"/>
              </w:trPr>
              <w:tc>
                <w:tcPr>
                  <w:tcW w:w="840" w:type="dxa"/>
                  <w:shd w:val="clear" w:color="auto" w:fill="auto"/>
                  <w:tcMar>
                    <w:top w:w="100" w:type="dxa"/>
                    <w:left w:w="100" w:type="dxa"/>
                    <w:bottom w:w="100" w:type="dxa"/>
                    <w:right w:w="100" w:type="dxa"/>
                  </w:tcMar>
                </w:tcPr>
                <w:p w14:paraId="1F694B93" w14:textId="77777777" w:rsidR="00B554BB" w:rsidRDefault="00B554BB">
                  <w:pPr>
                    <w:numPr>
                      <w:ilvl w:val="0"/>
                      <w:numId w:val="11"/>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258502CC" w14:textId="77777777" w:rsidR="00B554BB" w:rsidRDefault="00000000">
                  <w:pPr>
                    <w:rPr>
                      <w:rFonts w:ascii="Lato" w:eastAsia="Lato" w:hAnsi="Lato" w:cs="Lato"/>
                      <w:b/>
                      <w:sz w:val="20"/>
                      <w:szCs w:val="20"/>
                    </w:rPr>
                  </w:pPr>
                  <w:r>
                    <w:rPr>
                      <w:rFonts w:ascii="Lato" w:eastAsia="Lato" w:hAnsi="Lato" w:cs="Lato"/>
                      <w:b/>
                      <w:sz w:val="20"/>
                      <w:szCs w:val="20"/>
                    </w:rPr>
                    <w:t>Advanced Tiers (3B, 5E)</w:t>
                  </w:r>
                </w:p>
              </w:tc>
            </w:tr>
          </w:tbl>
          <w:p w14:paraId="0E521487" w14:textId="77777777" w:rsidR="00B554BB" w:rsidRDefault="00B554BB">
            <w:pPr>
              <w:rPr>
                <w:rFonts w:ascii="Lato" w:eastAsia="Lato" w:hAnsi="Lato" w:cs="Lato"/>
                <w:b/>
                <w:sz w:val="2"/>
                <w:szCs w:val="2"/>
              </w:rPr>
            </w:pPr>
          </w:p>
          <w:p w14:paraId="7DEA2D1F" w14:textId="77777777" w:rsidR="00B554BB" w:rsidRDefault="00000000">
            <w:pPr>
              <w:rPr>
                <w:rFonts w:ascii="Lato" w:eastAsia="Lato" w:hAnsi="Lato" w:cs="Lato"/>
                <w:b/>
                <w:sz w:val="20"/>
                <w:szCs w:val="20"/>
              </w:rPr>
            </w:pPr>
            <w:r>
              <w:rPr>
                <w:rFonts w:ascii="Lato" w:eastAsia="Lato" w:hAnsi="Lato" w:cs="Lato"/>
                <w:b/>
                <w:sz w:val="20"/>
                <w:szCs w:val="20"/>
              </w:rPr>
              <w:t xml:space="preserve">SMART GOAL(S): </w:t>
            </w:r>
          </w:p>
          <w:p w14:paraId="1BD1F34D" w14:textId="77777777" w:rsidR="00B554BB" w:rsidRDefault="00000000">
            <w:pPr>
              <w:numPr>
                <w:ilvl w:val="0"/>
                <w:numId w:val="6"/>
              </w:numPr>
              <w:spacing w:before="240"/>
              <w:rPr>
                <w:rFonts w:ascii="Lato" w:eastAsia="Lato" w:hAnsi="Lato" w:cs="Lato"/>
                <w:b/>
                <w:sz w:val="20"/>
                <w:szCs w:val="20"/>
              </w:rPr>
            </w:pPr>
            <w:r>
              <w:rPr>
                <w:rFonts w:ascii="Lato" w:eastAsia="Lato" w:hAnsi="Lato" w:cs="Lato"/>
                <w:b/>
                <w:sz w:val="20"/>
                <w:szCs w:val="20"/>
              </w:rPr>
              <w:t xml:space="preserve">By </w:t>
            </w:r>
            <w:proofErr w:type="gramStart"/>
            <w:r>
              <w:rPr>
                <w:rFonts w:ascii="Lato" w:eastAsia="Lato" w:hAnsi="Lato" w:cs="Lato"/>
                <w:b/>
                <w:sz w:val="20"/>
                <w:szCs w:val="20"/>
              </w:rPr>
              <w:t>June  2023</w:t>
            </w:r>
            <w:proofErr w:type="gramEnd"/>
            <w:r>
              <w:rPr>
                <w:rFonts w:ascii="Lato" w:eastAsia="Lato" w:hAnsi="Lato" w:cs="Lato"/>
                <w:b/>
                <w:sz w:val="20"/>
                <w:szCs w:val="20"/>
              </w:rPr>
              <w:t xml:space="preserve">, the DLT will demonstrate strong team operating procedures as measured by a score of 2 on item 4 of the DCA, a minimum of 6 meetings scheduled with 80% in attendance, and documentation of these processes. This score will be consistent with coach observation and meeting minutes. </w:t>
            </w:r>
          </w:p>
          <w:p w14:paraId="606FA052" w14:textId="77777777" w:rsidR="00B554BB" w:rsidRDefault="00000000">
            <w:pPr>
              <w:numPr>
                <w:ilvl w:val="0"/>
                <w:numId w:val="6"/>
              </w:numPr>
              <w:rPr>
                <w:rFonts w:ascii="Lato" w:eastAsia="Lato" w:hAnsi="Lato" w:cs="Lato"/>
                <w:b/>
                <w:sz w:val="20"/>
                <w:szCs w:val="20"/>
              </w:rPr>
            </w:pPr>
            <w:r>
              <w:rPr>
                <w:rFonts w:ascii="Lato" w:eastAsia="Lato" w:hAnsi="Lato" w:cs="Lato"/>
                <w:b/>
                <w:sz w:val="20"/>
                <w:szCs w:val="20"/>
              </w:rPr>
              <w:t>By June 2023, the DLT will explore developing a coaching system to support schools in their implementation to ensure equitable access to high-quality coaching as measured by a score of 1 on item 25 of the DCA and a 49</w:t>
            </w:r>
            <w:proofErr w:type="gramStart"/>
            <w:r>
              <w:rPr>
                <w:rFonts w:ascii="Lato" w:eastAsia="Lato" w:hAnsi="Lato" w:cs="Lato"/>
                <w:b/>
                <w:sz w:val="20"/>
                <w:szCs w:val="20"/>
              </w:rPr>
              <w:t>%  increase</w:t>
            </w:r>
            <w:proofErr w:type="gramEnd"/>
            <w:r>
              <w:rPr>
                <w:rFonts w:ascii="Lato" w:eastAsia="Lato" w:hAnsi="Lato" w:cs="Lato"/>
                <w:b/>
                <w:sz w:val="20"/>
                <w:szCs w:val="20"/>
              </w:rPr>
              <w:t xml:space="preserve"> in Tier 1 Total TFI aggregated scores (i.e., implementing with fidelity) </w:t>
            </w:r>
          </w:p>
        </w:tc>
      </w:tr>
      <w:tr w:rsidR="00B554BB" w14:paraId="2293ADAF" w14:textId="77777777" w:rsidTr="00D5593C">
        <w:trPr>
          <w:trHeight w:val="420"/>
          <w:jc w:val="center"/>
        </w:trPr>
        <w:tc>
          <w:tcPr>
            <w:tcW w:w="2775" w:type="dxa"/>
            <w:shd w:val="clear" w:color="auto" w:fill="auto"/>
            <w:tcMar>
              <w:top w:w="100" w:type="dxa"/>
              <w:left w:w="100" w:type="dxa"/>
              <w:bottom w:w="100" w:type="dxa"/>
              <w:right w:w="100" w:type="dxa"/>
            </w:tcMar>
            <w:vAlign w:val="center"/>
          </w:tcPr>
          <w:p w14:paraId="314B517F" w14:textId="77777777" w:rsidR="00B554BB" w:rsidRDefault="00000000">
            <w:pPr>
              <w:pStyle w:val="Heading1"/>
              <w:ind w:left="0"/>
              <w:rPr>
                <w:rFonts w:ascii="Lato" w:eastAsia="Lato" w:hAnsi="Lato" w:cs="Lato"/>
                <w:sz w:val="24"/>
                <w:szCs w:val="24"/>
              </w:rPr>
            </w:pPr>
            <w:bookmarkStart w:id="6" w:name="_heading=h.1t3h5sf" w:colFirst="0" w:colLast="0"/>
            <w:bookmarkEnd w:id="6"/>
            <w:r>
              <w:rPr>
                <w:rFonts w:ascii="Lato" w:eastAsia="Lato" w:hAnsi="Lato" w:cs="Lato"/>
                <w:sz w:val="24"/>
                <w:szCs w:val="24"/>
              </w:rPr>
              <w:lastRenderedPageBreak/>
              <w:t>3-Description of Systems &amp; Support Structure for Coaching</w:t>
            </w:r>
          </w:p>
        </w:tc>
        <w:tc>
          <w:tcPr>
            <w:tcW w:w="12060" w:type="dxa"/>
            <w:gridSpan w:val="2"/>
            <w:shd w:val="clear" w:color="auto" w:fill="auto"/>
            <w:tcMar>
              <w:top w:w="100" w:type="dxa"/>
              <w:left w:w="100" w:type="dxa"/>
              <w:bottom w:w="100" w:type="dxa"/>
              <w:right w:w="100" w:type="dxa"/>
            </w:tcMar>
          </w:tcPr>
          <w:p w14:paraId="31823547" w14:textId="77777777" w:rsidR="00B554BB" w:rsidRDefault="00000000">
            <w:pPr>
              <w:pBdr>
                <w:top w:val="nil"/>
                <w:left w:val="nil"/>
                <w:bottom w:val="nil"/>
                <w:right w:val="nil"/>
                <w:between w:val="nil"/>
              </w:pBdr>
              <w:rPr>
                <w:rFonts w:ascii="Lato" w:eastAsia="Lato" w:hAnsi="Lato" w:cs="Lato"/>
                <w:sz w:val="20"/>
                <w:szCs w:val="20"/>
              </w:rPr>
            </w:pPr>
            <w:r>
              <w:rPr>
                <w:rFonts w:ascii="Lato" w:eastAsia="Lato" w:hAnsi="Lato" w:cs="Lato"/>
                <w:b/>
                <w:sz w:val="20"/>
                <w:szCs w:val="20"/>
              </w:rPr>
              <w:t>Division Leadership Team</w:t>
            </w:r>
          </w:p>
          <w:p w14:paraId="6B42AAD9" w14:textId="77777777" w:rsidR="00B554BB" w:rsidRDefault="00000000">
            <w:pPr>
              <w:numPr>
                <w:ilvl w:val="0"/>
                <w:numId w:val="19"/>
              </w:numPr>
              <w:rPr>
                <w:rFonts w:ascii="Lato" w:eastAsia="Lato" w:hAnsi="Lato" w:cs="Lato"/>
                <w:sz w:val="20"/>
                <w:szCs w:val="20"/>
              </w:rPr>
            </w:pPr>
            <w:r>
              <w:rPr>
                <w:rFonts w:ascii="Lato" w:eastAsia="Lato" w:hAnsi="Lato" w:cs="Lato"/>
                <w:sz w:val="20"/>
                <w:szCs w:val="20"/>
              </w:rPr>
              <w:t>State systems coaches will provide support to the leadership team to assist in the development of operating procedures and development of a coaching structure.</w:t>
            </w:r>
          </w:p>
          <w:p w14:paraId="77A140AA" w14:textId="77777777" w:rsidR="00B554BB" w:rsidRDefault="00000000">
            <w:pPr>
              <w:numPr>
                <w:ilvl w:val="1"/>
                <w:numId w:val="19"/>
              </w:numPr>
              <w:rPr>
                <w:rFonts w:ascii="Lato" w:eastAsia="Lato" w:hAnsi="Lato" w:cs="Lato"/>
                <w:sz w:val="20"/>
                <w:szCs w:val="20"/>
              </w:rPr>
            </w:pPr>
            <w:r>
              <w:rPr>
                <w:rFonts w:ascii="Lato" w:eastAsia="Lato" w:hAnsi="Lato" w:cs="Lato"/>
                <w:sz w:val="20"/>
                <w:szCs w:val="20"/>
              </w:rPr>
              <w:t xml:space="preserve">Schedule meetings on the division calendar for 6 meetings with decision rules for when cancellations are </w:t>
            </w:r>
            <w:proofErr w:type="gramStart"/>
            <w:r>
              <w:rPr>
                <w:rFonts w:ascii="Lato" w:eastAsia="Lato" w:hAnsi="Lato" w:cs="Lato"/>
                <w:sz w:val="20"/>
                <w:szCs w:val="20"/>
              </w:rPr>
              <w:t>allowable</w:t>
            </w:r>
            <w:proofErr w:type="gramEnd"/>
          </w:p>
          <w:p w14:paraId="003AA117" w14:textId="77777777" w:rsidR="00B554BB" w:rsidRDefault="00000000">
            <w:pPr>
              <w:numPr>
                <w:ilvl w:val="1"/>
                <w:numId w:val="19"/>
              </w:numPr>
              <w:rPr>
                <w:rFonts w:ascii="Lato" w:eastAsia="Lato" w:hAnsi="Lato" w:cs="Lato"/>
                <w:sz w:val="20"/>
                <w:szCs w:val="20"/>
              </w:rPr>
            </w:pPr>
            <w:r>
              <w:rPr>
                <w:rFonts w:ascii="Lato" w:eastAsia="Lato" w:hAnsi="Lato" w:cs="Lato"/>
                <w:sz w:val="20"/>
                <w:szCs w:val="20"/>
              </w:rPr>
              <w:t xml:space="preserve">Add a standing agenda item to review previous action </w:t>
            </w:r>
            <w:proofErr w:type="gramStart"/>
            <w:r>
              <w:rPr>
                <w:rFonts w:ascii="Lato" w:eastAsia="Lato" w:hAnsi="Lato" w:cs="Lato"/>
                <w:sz w:val="20"/>
                <w:szCs w:val="20"/>
              </w:rPr>
              <w:t>items</w:t>
            </w:r>
            <w:proofErr w:type="gramEnd"/>
          </w:p>
          <w:p w14:paraId="64428F0C" w14:textId="77777777" w:rsidR="00B554BB" w:rsidRDefault="00000000">
            <w:pPr>
              <w:numPr>
                <w:ilvl w:val="1"/>
                <w:numId w:val="19"/>
              </w:numPr>
              <w:rPr>
                <w:rFonts w:ascii="Lato" w:eastAsia="Lato" w:hAnsi="Lato" w:cs="Lato"/>
                <w:sz w:val="20"/>
                <w:szCs w:val="20"/>
              </w:rPr>
            </w:pPr>
            <w:r>
              <w:rPr>
                <w:rFonts w:ascii="Lato" w:eastAsia="Lato" w:hAnsi="Lato" w:cs="Lato"/>
                <w:sz w:val="20"/>
                <w:szCs w:val="20"/>
              </w:rPr>
              <w:t xml:space="preserve">Review and identify current norms for team meetings to create a vision/shared purpose for a new way of </w:t>
            </w:r>
            <w:proofErr w:type="gramStart"/>
            <w:r>
              <w:rPr>
                <w:rFonts w:ascii="Lato" w:eastAsia="Lato" w:hAnsi="Lato" w:cs="Lato"/>
                <w:sz w:val="20"/>
                <w:szCs w:val="20"/>
              </w:rPr>
              <w:t>work</w:t>
            </w:r>
            <w:proofErr w:type="gramEnd"/>
          </w:p>
          <w:p w14:paraId="6876B931" w14:textId="77777777" w:rsidR="00B554BB" w:rsidRDefault="00000000">
            <w:pPr>
              <w:numPr>
                <w:ilvl w:val="0"/>
                <w:numId w:val="19"/>
              </w:numPr>
              <w:rPr>
                <w:rFonts w:ascii="Lato" w:eastAsia="Lato" w:hAnsi="Lato" w:cs="Lato"/>
                <w:sz w:val="20"/>
                <w:szCs w:val="20"/>
              </w:rPr>
            </w:pPr>
            <w:r>
              <w:rPr>
                <w:rFonts w:ascii="Lato" w:eastAsia="Lato" w:hAnsi="Lato" w:cs="Lato"/>
                <w:sz w:val="20"/>
                <w:szCs w:val="20"/>
              </w:rPr>
              <w:t xml:space="preserve">State systems coaches will co-facilitate the DLT with the division coordinator with the intention by mid-year to transition to a you-do with the division coordinator to transition supports. </w:t>
            </w:r>
          </w:p>
          <w:p w14:paraId="2DAB825D" w14:textId="77777777" w:rsidR="00B554BB" w:rsidRDefault="00B554BB">
            <w:pPr>
              <w:pBdr>
                <w:top w:val="nil"/>
                <w:left w:val="nil"/>
                <w:bottom w:val="nil"/>
                <w:right w:val="nil"/>
                <w:between w:val="nil"/>
              </w:pBdr>
              <w:rPr>
                <w:rFonts w:ascii="Lato" w:eastAsia="Lato" w:hAnsi="Lato" w:cs="Lato"/>
                <w:b/>
                <w:sz w:val="20"/>
                <w:szCs w:val="20"/>
              </w:rPr>
            </w:pPr>
          </w:p>
          <w:p w14:paraId="27B50367" w14:textId="77777777" w:rsidR="00B554BB" w:rsidRDefault="00000000">
            <w:pPr>
              <w:pBdr>
                <w:top w:val="nil"/>
                <w:left w:val="nil"/>
                <w:bottom w:val="nil"/>
                <w:right w:val="nil"/>
                <w:between w:val="nil"/>
              </w:pBdr>
              <w:rPr>
                <w:rFonts w:ascii="Lato" w:eastAsia="Lato" w:hAnsi="Lato" w:cs="Lato"/>
                <w:sz w:val="20"/>
                <w:szCs w:val="20"/>
              </w:rPr>
            </w:pPr>
            <w:r>
              <w:rPr>
                <w:rFonts w:ascii="Lato" w:eastAsia="Lato" w:hAnsi="Lato" w:cs="Lato"/>
                <w:b/>
                <w:sz w:val="20"/>
                <w:szCs w:val="20"/>
              </w:rPr>
              <w:t xml:space="preserve">District Coordinators/Coaches </w:t>
            </w:r>
          </w:p>
          <w:p w14:paraId="6650432F" w14:textId="77777777" w:rsidR="00B554BB" w:rsidRDefault="00000000">
            <w:pPr>
              <w:numPr>
                <w:ilvl w:val="0"/>
                <w:numId w:val="9"/>
              </w:numPr>
              <w:pBdr>
                <w:top w:val="nil"/>
                <w:left w:val="nil"/>
                <w:bottom w:val="nil"/>
                <w:right w:val="nil"/>
                <w:between w:val="nil"/>
              </w:pBdr>
              <w:rPr>
                <w:rFonts w:ascii="Lato" w:eastAsia="Lato" w:hAnsi="Lato" w:cs="Lato"/>
                <w:sz w:val="20"/>
                <w:szCs w:val="20"/>
              </w:rPr>
            </w:pPr>
            <w:r>
              <w:rPr>
                <w:rFonts w:ascii="Lato" w:eastAsia="Lato" w:hAnsi="Lato" w:cs="Lato"/>
                <w:sz w:val="20"/>
                <w:szCs w:val="20"/>
              </w:rPr>
              <w:t xml:space="preserve">Review organizational structure to identify FTE for division coaching </w:t>
            </w:r>
            <w:proofErr w:type="gramStart"/>
            <w:r>
              <w:rPr>
                <w:rFonts w:ascii="Lato" w:eastAsia="Lato" w:hAnsi="Lato" w:cs="Lato"/>
                <w:sz w:val="20"/>
                <w:szCs w:val="20"/>
              </w:rPr>
              <w:t>role</w:t>
            </w:r>
            <w:proofErr w:type="gramEnd"/>
          </w:p>
          <w:p w14:paraId="302E47D4" w14:textId="77777777" w:rsidR="00B554BB" w:rsidRDefault="00000000">
            <w:pPr>
              <w:numPr>
                <w:ilvl w:val="0"/>
                <w:numId w:val="9"/>
              </w:numPr>
              <w:rPr>
                <w:rFonts w:ascii="Lato" w:eastAsia="Lato" w:hAnsi="Lato" w:cs="Lato"/>
                <w:sz w:val="20"/>
                <w:szCs w:val="20"/>
              </w:rPr>
            </w:pPr>
            <w:r>
              <w:rPr>
                <w:rFonts w:ascii="Lato" w:eastAsia="Lato" w:hAnsi="Lato" w:cs="Lato"/>
                <w:sz w:val="20"/>
                <w:szCs w:val="20"/>
              </w:rPr>
              <w:t>Identify what coaching will look like in the division through the development of roles/</w:t>
            </w:r>
            <w:proofErr w:type="gramStart"/>
            <w:r>
              <w:rPr>
                <w:rFonts w:ascii="Lato" w:eastAsia="Lato" w:hAnsi="Lato" w:cs="Lato"/>
                <w:sz w:val="20"/>
                <w:szCs w:val="20"/>
              </w:rPr>
              <w:t>responsibilities</w:t>
            </w:r>
            <w:proofErr w:type="gramEnd"/>
          </w:p>
          <w:p w14:paraId="7A865D1D" w14:textId="77777777" w:rsidR="00B554BB" w:rsidRDefault="00000000">
            <w:pPr>
              <w:numPr>
                <w:ilvl w:val="0"/>
                <w:numId w:val="9"/>
              </w:numPr>
              <w:rPr>
                <w:rFonts w:ascii="Lato" w:eastAsia="Lato" w:hAnsi="Lato" w:cs="Lato"/>
                <w:sz w:val="20"/>
                <w:szCs w:val="20"/>
              </w:rPr>
            </w:pPr>
            <w:r>
              <w:rPr>
                <w:rFonts w:ascii="Lato" w:eastAsia="Lato" w:hAnsi="Lato" w:cs="Lato"/>
                <w:sz w:val="20"/>
                <w:szCs w:val="20"/>
              </w:rPr>
              <w:t xml:space="preserve">Allocate time to send pre-meeting </w:t>
            </w:r>
            <w:proofErr w:type="gramStart"/>
            <w:r>
              <w:rPr>
                <w:rFonts w:ascii="Lato" w:eastAsia="Lato" w:hAnsi="Lato" w:cs="Lato"/>
                <w:sz w:val="20"/>
                <w:szCs w:val="20"/>
              </w:rPr>
              <w:t>reminders</w:t>
            </w:r>
            <w:proofErr w:type="gramEnd"/>
          </w:p>
          <w:p w14:paraId="0FAF1E38" w14:textId="77777777" w:rsidR="00B554BB" w:rsidRDefault="00000000">
            <w:pPr>
              <w:numPr>
                <w:ilvl w:val="0"/>
                <w:numId w:val="9"/>
              </w:numPr>
              <w:rPr>
                <w:rFonts w:ascii="Lato" w:eastAsia="Lato" w:hAnsi="Lato" w:cs="Lato"/>
                <w:sz w:val="20"/>
                <w:szCs w:val="20"/>
              </w:rPr>
            </w:pPr>
            <w:r>
              <w:rPr>
                <w:rFonts w:ascii="Lato" w:eastAsia="Lato" w:hAnsi="Lato" w:cs="Lato"/>
                <w:sz w:val="20"/>
                <w:szCs w:val="20"/>
              </w:rPr>
              <w:t xml:space="preserve">Develop plan for interim coaching supports to school buildings and communicate to school </w:t>
            </w:r>
            <w:proofErr w:type="gramStart"/>
            <w:r>
              <w:rPr>
                <w:rFonts w:ascii="Lato" w:eastAsia="Lato" w:hAnsi="Lato" w:cs="Lato"/>
                <w:sz w:val="20"/>
                <w:szCs w:val="20"/>
              </w:rPr>
              <w:t>leads</w:t>
            </w:r>
            <w:proofErr w:type="gramEnd"/>
          </w:p>
          <w:p w14:paraId="4C270769" w14:textId="77777777" w:rsidR="00B554BB" w:rsidRDefault="00000000">
            <w:pPr>
              <w:numPr>
                <w:ilvl w:val="0"/>
                <w:numId w:val="9"/>
              </w:numPr>
              <w:rPr>
                <w:rFonts w:ascii="Lato" w:eastAsia="Lato" w:hAnsi="Lato" w:cs="Lato"/>
                <w:sz w:val="20"/>
                <w:szCs w:val="20"/>
              </w:rPr>
            </w:pPr>
            <w:r>
              <w:rPr>
                <w:rFonts w:ascii="Lato" w:eastAsia="Lato" w:hAnsi="Lato" w:cs="Lato"/>
                <w:sz w:val="20"/>
                <w:szCs w:val="20"/>
              </w:rPr>
              <w:t>Attend Systems Coaching Institute 101</w:t>
            </w:r>
          </w:p>
          <w:p w14:paraId="10542269" w14:textId="77777777" w:rsidR="00B554BB" w:rsidRDefault="00000000">
            <w:pPr>
              <w:numPr>
                <w:ilvl w:val="0"/>
                <w:numId w:val="9"/>
              </w:numPr>
              <w:rPr>
                <w:rFonts w:ascii="Lato" w:eastAsia="Lato" w:hAnsi="Lato" w:cs="Lato"/>
                <w:sz w:val="20"/>
                <w:szCs w:val="20"/>
              </w:rPr>
            </w:pPr>
            <w:r>
              <w:rPr>
                <w:rFonts w:ascii="Lato" w:eastAsia="Lato" w:hAnsi="Lato" w:cs="Lato"/>
                <w:sz w:val="20"/>
                <w:szCs w:val="20"/>
              </w:rPr>
              <w:t xml:space="preserve">Set up progress monitoring for </w:t>
            </w:r>
            <w:proofErr w:type="gramStart"/>
            <w:r>
              <w:rPr>
                <w:rFonts w:ascii="Lato" w:eastAsia="Lato" w:hAnsi="Lato" w:cs="Lato"/>
                <w:sz w:val="20"/>
                <w:szCs w:val="20"/>
              </w:rPr>
              <w:t>goals</w:t>
            </w:r>
            <w:proofErr w:type="gramEnd"/>
            <w:r>
              <w:rPr>
                <w:rFonts w:ascii="Lato" w:eastAsia="Lato" w:hAnsi="Lato" w:cs="Lato"/>
                <w:sz w:val="20"/>
                <w:szCs w:val="20"/>
              </w:rPr>
              <w:t xml:space="preserve"> </w:t>
            </w:r>
          </w:p>
          <w:p w14:paraId="06B8D2C4" w14:textId="77777777" w:rsidR="00B554BB" w:rsidRDefault="00B554BB">
            <w:pPr>
              <w:pBdr>
                <w:top w:val="nil"/>
                <w:left w:val="nil"/>
                <w:bottom w:val="nil"/>
                <w:right w:val="nil"/>
                <w:between w:val="nil"/>
              </w:pBdr>
              <w:rPr>
                <w:rFonts w:ascii="Lato" w:eastAsia="Lato" w:hAnsi="Lato" w:cs="Lato"/>
                <w:b/>
                <w:sz w:val="20"/>
                <w:szCs w:val="20"/>
              </w:rPr>
            </w:pPr>
          </w:p>
          <w:p w14:paraId="7B7A5AA7" w14:textId="77777777" w:rsidR="00B554BB" w:rsidRDefault="00000000">
            <w:pPr>
              <w:pBdr>
                <w:top w:val="nil"/>
                <w:left w:val="nil"/>
                <w:bottom w:val="nil"/>
                <w:right w:val="nil"/>
                <w:between w:val="nil"/>
              </w:pBdr>
              <w:rPr>
                <w:rFonts w:ascii="Lato" w:eastAsia="Lato" w:hAnsi="Lato" w:cs="Lato"/>
                <w:b/>
                <w:sz w:val="20"/>
                <w:szCs w:val="20"/>
              </w:rPr>
            </w:pPr>
            <w:r>
              <w:rPr>
                <w:rFonts w:ascii="Lato" w:eastAsia="Lato" w:hAnsi="Lato" w:cs="Lato"/>
                <w:b/>
                <w:sz w:val="20"/>
                <w:szCs w:val="20"/>
              </w:rPr>
              <w:t>School Building Coaches</w:t>
            </w:r>
          </w:p>
          <w:p w14:paraId="1FF4B460" w14:textId="77777777" w:rsidR="00B554BB" w:rsidRDefault="00000000">
            <w:pPr>
              <w:numPr>
                <w:ilvl w:val="0"/>
                <w:numId w:val="12"/>
              </w:numPr>
              <w:rPr>
                <w:rFonts w:ascii="Lato" w:eastAsia="Lato" w:hAnsi="Lato" w:cs="Lato"/>
                <w:sz w:val="20"/>
                <w:szCs w:val="20"/>
              </w:rPr>
            </w:pPr>
            <w:r>
              <w:rPr>
                <w:rFonts w:ascii="Lato" w:eastAsia="Lato" w:hAnsi="Lato" w:cs="Lato"/>
                <w:sz w:val="20"/>
                <w:szCs w:val="20"/>
              </w:rPr>
              <w:t xml:space="preserve">School coaches will receive coaching support from the state systems coaches until a division coach is </w:t>
            </w:r>
            <w:proofErr w:type="gramStart"/>
            <w:r>
              <w:rPr>
                <w:rFonts w:ascii="Lato" w:eastAsia="Lato" w:hAnsi="Lato" w:cs="Lato"/>
                <w:sz w:val="20"/>
                <w:szCs w:val="20"/>
              </w:rPr>
              <w:t>identified</w:t>
            </w:r>
            <w:proofErr w:type="gramEnd"/>
            <w:r>
              <w:rPr>
                <w:rFonts w:ascii="Lato" w:eastAsia="Lato" w:hAnsi="Lato" w:cs="Lato"/>
                <w:sz w:val="20"/>
                <w:szCs w:val="20"/>
              </w:rPr>
              <w:t xml:space="preserve"> </w:t>
            </w:r>
          </w:p>
          <w:p w14:paraId="09B89C86" w14:textId="77777777" w:rsidR="00B554BB" w:rsidRDefault="00000000">
            <w:pPr>
              <w:numPr>
                <w:ilvl w:val="0"/>
                <w:numId w:val="12"/>
              </w:numPr>
              <w:rPr>
                <w:rFonts w:ascii="Lato" w:eastAsia="Lato" w:hAnsi="Lato" w:cs="Lato"/>
                <w:sz w:val="20"/>
                <w:szCs w:val="20"/>
              </w:rPr>
            </w:pPr>
            <w:r>
              <w:rPr>
                <w:rFonts w:ascii="Lato" w:eastAsia="Lato" w:hAnsi="Lato" w:cs="Lato"/>
                <w:sz w:val="20"/>
                <w:szCs w:val="20"/>
              </w:rPr>
              <w:t>Targeted professional learning provided to school-based leadership teams on targeted TFI components under Teaming &amp; Implementation</w:t>
            </w:r>
          </w:p>
          <w:p w14:paraId="0A596566" w14:textId="77777777" w:rsidR="00B554BB" w:rsidRDefault="00000000">
            <w:pPr>
              <w:numPr>
                <w:ilvl w:val="0"/>
                <w:numId w:val="12"/>
              </w:numPr>
              <w:rPr>
                <w:rFonts w:ascii="Lato" w:eastAsia="Lato" w:hAnsi="Lato" w:cs="Lato"/>
                <w:sz w:val="20"/>
                <w:szCs w:val="20"/>
              </w:rPr>
            </w:pPr>
            <w:r>
              <w:rPr>
                <w:rFonts w:ascii="Lato" w:eastAsia="Lato" w:hAnsi="Lato" w:cs="Lato"/>
                <w:sz w:val="20"/>
                <w:szCs w:val="20"/>
              </w:rPr>
              <w:t>Individualized support to schools with targeted TFI components under Implementation</w:t>
            </w:r>
          </w:p>
        </w:tc>
      </w:tr>
      <w:tr w:rsidR="00B554BB" w14:paraId="6ADBC468" w14:textId="77777777" w:rsidTr="00D5593C">
        <w:trPr>
          <w:jc w:val="center"/>
        </w:trPr>
        <w:tc>
          <w:tcPr>
            <w:tcW w:w="2775" w:type="dxa"/>
            <w:shd w:val="clear" w:color="auto" w:fill="auto"/>
            <w:tcMar>
              <w:top w:w="100" w:type="dxa"/>
              <w:left w:w="100" w:type="dxa"/>
              <w:bottom w:w="100" w:type="dxa"/>
              <w:right w:w="100" w:type="dxa"/>
            </w:tcMar>
            <w:vAlign w:val="center"/>
          </w:tcPr>
          <w:p w14:paraId="167ACBD3" w14:textId="77777777" w:rsidR="00B554BB" w:rsidRDefault="00000000">
            <w:pPr>
              <w:pStyle w:val="Heading1"/>
              <w:ind w:left="0"/>
              <w:rPr>
                <w:rFonts w:ascii="Lato" w:eastAsia="Lato" w:hAnsi="Lato" w:cs="Lato"/>
                <w:sz w:val="24"/>
                <w:szCs w:val="24"/>
              </w:rPr>
            </w:pPr>
            <w:bookmarkStart w:id="7" w:name="_heading=h.4d34og8" w:colFirst="0" w:colLast="0"/>
            <w:bookmarkEnd w:id="7"/>
            <w:r>
              <w:rPr>
                <w:rFonts w:ascii="Lato" w:eastAsia="Lato" w:hAnsi="Lato" w:cs="Lato"/>
                <w:sz w:val="24"/>
                <w:szCs w:val="24"/>
              </w:rPr>
              <w:t>4-Coaching Process</w:t>
            </w:r>
          </w:p>
          <w:p w14:paraId="7FEA086F" w14:textId="77777777" w:rsidR="00B554BB" w:rsidRDefault="00B554BB">
            <w:pPr>
              <w:rPr>
                <w:sz w:val="18"/>
                <w:szCs w:val="18"/>
              </w:rPr>
            </w:pPr>
          </w:p>
        </w:tc>
        <w:tc>
          <w:tcPr>
            <w:tcW w:w="6270" w:type="dxa"/>
            <w:shd w:val="clear" w:color="auto" w:fill="auto"/>
            <w:tcMar>
              <w:top w:w="100" w:type="dxa"/>
              <w:left w:w="100" w:type="dxa"/>
              <w:bottom w:w="100" w:type="dxa"/>
              <w:right w:w="100" w:type="dxa"/>
            </w:tcMar>
          </w:tcPr>
          <w:p w14:paraId="50527FA9" w14:textId="77777777" w:rsidR="00B554BB" w:rsidRDefault="00000000">
            <w:pPr>
              <w:pBdr>
                <w:top w:val="nil"/>
                <w:left w:val="nil"/>
                <w:bottom w:val="nil"/>
                <w:right w:val="nil"/>
                <w:between w:val="nil"/>
              </w:pBdr>
              <w:rPr>
                <w:rFonts w:ascii="Lato" w:eastAsia="Lato" w:hAnsi="Lato" w:cs="Lato"/>
                <w:b/>
                <w:sz w:val="20"/>
                <w:szCs w:val="20"/>
                <w:u w:val="single"/>
              </w:rPr>
            </w:pPr>
            <w:r>
              <w:rPr>
                <w:rFonts w:ascii="Lato" w:eastAsia="Lato" w:hAnsi="Lato" w:cs="Lato"/>
                <w:b/>
                <w:sz w:val="20"/>
                <w:szCs w:val="20"/>
                <w:u w:val="single"/>
              </w:rPr>
              <w:t>Division Coaches (State to Division)</w:t>
            </w:r>
          </w:p>
          <w:p w14:paraId="07F8619F" w14:textId="77777777" w:rsidR="00B554BB" w:rsidRDefault="00000000">
            <w:pPr>
              <w:numPr>
                <w:ilvl w:val="0"/>
                <w:numId w:val="20"/>
              </w:numPr>
              <w:pBdr>
                <w:top w:val="nil"/>
                <w:left w:val="nil"/>
                <w:bottom w:val="nil"/>
                <w:right w:val="nil"/>
                <w:between w:val="nil"/>
              </w:pBdr>
              <w:rPr>
                <w:rFonts w:ascii="Lato" w:eastAsia="Lato" w:hAnsi="Lato" w:cs="Lato"/>
                <w:sz w:val="20"/>
                <w:szCs w:val="20"/>
              </w:rPr>
            </w:pPr>
            <w:r>
              <w:rPr>
                <w:rFonts w:ascii="Lato" w:eastAsia="Lato" w:hAnsi="Lato" w:cs="Lato"/>
                <w:sz w:val="20"/>
                <w:szCs w:val="20"/>
              </w:rPr>
              <w:t xml:space="preserve">State Coach 1 will attend and provide interim support to 2 schools until </w:t>
            </w:r>
            <w:proofErr w:type="gramStart"/>
            <w:r>
              <w:rPr>
                <w:rFonts w:ascii="Lato" w:eastAsia="Lato" w:hAnsi="Lato" w:cs="Lato"/>
                <w:sz w:val="20"/>
                <w:szCs w:val="20"/>
              </w:rPr>
              <w:t>division</w:t>
            </w:r>
            <w:proofErr w:type="gramEnd"/>
            <w:r>
              <w:rPr>
                <w:rFonts w:ascii="Lato" w:eastAsia="Lato" w:hAnsi="Lato" w:cs="Lato"/>
                <w:sz w:val="20"/>
                <w:szCs w:val="20"/>
              </w:rPr>
              <w:t xml:space="preserve"> coach is allocated.  </w:t>
            </w:r>
          </w:p>
          <w:p w14:paraId="5EC5C177" w14:textId="77777777" w:rsidR="00B554BB" w:rsidRDefault="00000000">
            <w:pPr>
              <w:numPr>
                <w:ilvl w:val="0"/>
                <w:numId w:val="20"/>
              </w:numPr>
              <w:rPr>
                <w:rFonts w:ascii="Lato" w:eastAsia="Lato" w:hAnsi="Lato" w:cs="Lato"/>
                <w:sz w:val="20"/>
                <w:szCs w:val="20"/>
              </w:rPr>
            </w:pPr>
            <w:r>
              <w:rPr>
                <w:rFonts w:ascii="Lato" w:eastAsia="Lato" w:hAnsi="Lato" w:cs="Lato"/>
                <w:sz w:val="20"/>
                <w:szCs w:val="20"/>
              </w:rPr>
              <w:lastRenderedPageBreak/>
              <w:t xml:space="preserve">State coach </w:t>
            </w:r>
            <w:proofErr w:type="gramStart"/>
            <w:r>
              <w:rPr>
                <w:rFonts w:ascii="Lato" w:eastAsia="Lato" w:hAnsi="Lato" w:cs="Lato"/>
                <w:sz w:val="20"/>
                <w:szCs w:val="20"/>
              </w:rPr>
              <w:t>2  will</w:t>
            </w:r>
            <w:proofErr w:type="gramEnd"/>
            <w:r>
              <w:rPr>
                <w:rFonts w:ascii="Lato" w:eastAsia="Lato" w:hAnsi="Lato" w:cs="Lato"/>
                <w:sz w:val="20"/>
                <w:szCs w:val="20"/>
              </w:rPr>
              <w:t xml:space="preserve"> attend and provide interim support to 3 schools until the division coach is allocated.  </w:t>
            </w:r>
          </w:p>
          <w:p w14:paraId="639BCE9D" w14:textId="77777777" w:rsidR="00B554BB" w:rsidRDefault="00000000">
            <w:pPr>
              <w:numPr>
                <w:ilvl w:val="0"/>
                <w:numId w:val="20"/>
              </w:numPr>
              <w:pBdr>
                <w:top w:val="nil"/>
                <w:left w:val="nil"/>
                <w:bottom w:val="nil"/>
                <w:right w:val="nil"/>
                <w:between w:val="nil"/>
              </w:pBdr>
              <w:rPr>
                <w:rFonts w:ascii="Lato" w:eastAsia="Lato" w:hAnsi="Lato" w:cs="Lato"/>
                <w:sz w:val="20"/>
                <w:szCs w:val="20"/>
              </w:rPr>
            </w:pPr>
            <w:r>
              <w:rPr>
                <w:rFonts w:ascii="Lato" w:eastAsia="Lato" w:hAnsi="Lato" w:cs="Lato"/>
                <w:sz w:val="20"/>
                <w:szCs w:val="20"/>
              </w:rPr>
              <w:t>Model (i.e., I do) how to coach school-based teams to division coach for 3 assigned schools, while providing direct support for 2 schools.</w:t>
            </w:r>
          </w:p>
          <w:p w14:paraId="6B525BD0" w14:textId="77777777" w:rsidR="00B554BB" w:rsidRDefault="00000000">
            <w:pPr>
              <w:numPr>
                <w:ilvl w:val="0"/>
                <w:numId w:val="20"/>
              </w:numPr>
              <w:pBdr>
                <w:top w:val="nil"/>
                <w:left w:val="nil"/>
                <w:bottom w:val="nil"/>
                <w:right w:val="nil"/>
                <w:between w:val="nil"/>
              </w:pBdr>
              <w:rPr>
                <w:rFonts w:ascii="Lato" w:eastAsia="Lato" w:hAnsi="Lato" w:cs="Lato"/>
                <w:sz w:val="20"/>
                <w:szCs w:val="20"/>
              </w:rPr>
            </w:pPr>
            <w:proofErr w:type="gramStart"/>
            <w:r>
              <w:rPr>
                <w:rFonts w:ascii="Lato" w:eastAsia="Lato" w:hAnsi="Lato" w:cs="Lato"/>
                <w:sz w:val="20"/>
                <w:szCs w:val="20"/>
              </w:rPr>
              <w:t>Utilize  Coaching</w:t>
            </w:r>
            <w:proofErr w:type="gramEnd"/>
            <w:r>
              <w:rPr>
                <w:rFonts w:ascii="Lato" w:eastAsia="Lato" w:hAnsi="Lato" w:cs="Lato"/>
                <w:sz w:val="20"/>
                <w:szCs w:val="20"/>
              </w:rPr>
              <w:t xml:space="preserve"> Reflection Protocol for feedback/discussion within 3 days. </w:t>
            </w:r>
          </w:p>
          <w:p w14:paraId="5199214A" w14:textId="77777777" w:rsidR="00B554BB" w:rsidRDefault="00000000">
            <w:pPr>
              <w:numPr>
                <w:ilvl w:val="0"/>
                <w:numId w:val="20"/>
              </w:numPr>
              <w:pBdr>
                <w:top w:val="nil"/>
                <w:left w:val="nil"/>
                <w:bottom w:val="nil"/>
                <w:right w:val="nil"/>
                <w:between w:val="nil"/>
              </w:pBdr>
              <w:rPr>
                <w:rFonts w:ascii="Lato" w:eastAsia="Lato" w:hAnsi="Lato" w:cs="Lato"/>
                <w:sz w:val="20"/>
                <w:szCs w:val="20"/>
              </w:rPr>
            </w:pPr>
            <w:r>
              <w:rPr>
                <w:rFonts w:ascii="Lato" w:eastAsia="Lato" w:hAnsi="Lato" w:cs="Lato"/>
                <w:sz w:val="20"/>
                <w:szCs w:val="20"/>
              </w:rPr>
              <w:t xml:space="preserve">Review aggregated data for progress monitoring and assist in the allocation of coaching supports and professional learning accordingly based on </w:t>
            </w:r>
            <w:proofErr w:type="gramStart"/>
            <w:r>
              <w:rPr>
                <w:rFonts w:ascii="Lato" w:eastAsia="Lato" w:hAnsi="Lato" w:cs="Lato"/>
                <w:sz w:val="20"/>
                <w:szCs w:val="20"/>
              </w:rPr>
              <w:t>needs</w:t>
            </w:r>
            <w:proofErr w:type="gramEnd"/>
          </w:p>
          <w:p w14:paraId="7A9EEEEB" w14:textId="77777777" w:rsidR="00B554BB" w:rsidRDefault="00000000">
            <w:pPr>
              <w:numPr>
                <w:ilvl w:val="0"/>
                <w:numId w:val="20"/>
              </w:numPr>
              <w:rPr>
                <w:rFonts w:ascii="Lato" w:eastAsia="Lato" w:hAnsi="Lato" w:cs="Lato"/>
                <w:sz w:val="20"/>
                <w:szCs w:val="20"/>
              </w:rPr>
            </w:pPr>
            <w:r>
              <w:rPr>
                <w:rFonts w:ascii="Lato" w:eastAsia="Lato" w:hAnsi="Lato" w:cs="Lato"/>
                <w:sz w:val="20"/>
                <w:szCs w:val="20"/>
              </w:rPr>
              <w:t xml:space="preserve">Review/modify division coaches’ roles and responsibilities and provide feedback to adjust as needed. </w:t>
            </w:r>
          </w:p>
          <w:p w14:paraId="3E40A1CF" w14:textId="77777777" w:rsidR="00B554BB" w:rsidRDefault="00000000">
            <w:pPr>
              <w:numPr>
                <w:ilvl w:val="0"/>
                <w:numId w:val="20"/>
              </w:numPr>
              <w:rPr>
                <w:rFonts w:ascii="Lato" w:eastAsia="Lato" w:hAnsi="Lato" w:cs="Lato"/>
                <w:sz w:val="20"/>
                <w:szCs w:val="20"/>
              </w:rPr>
            </w:pPr>
            <w:r>
              <w:rPr>
                <w:rFonts w:ascii="Lato" w:eastAsia="Lato" w:hAnsi="Lato" w:cs="Lato"/>
                <w:sz w:val="20"/>
                <w:szCs w:val="20"/>
              </w:rPr>
              <w:t xml:space="preserve">Assess strengths and needs of division coach to support implementation across </w:t>
            </w:r>
            <w:proofErr w:type="gramStart"/>
            <w:r>
              <w:rPr>
                <w:rFonts w:ascii="Lato" w:eastAsia="Lato" w:hAnsi="Lato" w:cs="Lato"/>
                <w:sz w:val="20"/>
                <w:szCs w:val="20"/>
              </w:rPr>
              <w:t>schools</w:t>
            </w:r>
            <w:proofErr w:type="gramEnd"/>
          </w:p>
          <w:p w14:paraId="508C6687" w14:textId="77777777" w:rsidR="00B554BB" w:rsidRDefault="00000000">
            <w:pPr>
              <w:numPr>
                <w:ilvl w:val="0"/>
                <w:numId w:val="20"/>
              </w:numPr>
              <w:rPr>
                <w:rFonts w:ascii="Lato" w:eastAsia="Lato" w:hAnsi="Lato" w:cs="Lato"/>
                <w:sz w:val="20"/>
                <w:szCs w:val="20"/>
              </w:rPr>
            </w:pPr>
            <w:r>
              <w:rPr>
                <w:rFonts w:ascii="Lato" w:eastAsia="Lato" w:hAnsi="Lato" w:cs="Lato"/>
                <w:sz w:val="20"/>
                <w:szCs w:val="20"/>
              </w:rPr>
              <w:t xml:space="preserve">Provide feedback and direct observation with the division coordinator with the creation and facilitation of the DLT. </w:t>
            </w:r>
          </w:p>
          <w:p w14:paraId="35462B33" w14:textId="77777777" w:rsidR="00B554BB" w:rsidRDefault="00000000">
            <w:pPr>
              <w:numPr>
                <w:ilvl w:val="0"/>
                <w:numId w:val="20"/>
              </w:numPr>
              <w:rPr>
                <w:rFonts w:ascii="Lato" w:eastAsia="Lato" w:hAnsi="Lato" w:cs="Lato"/>
                <w:sz w:val="20"/>
                <w:szCs w:val="20"/>
              </w:rPr>
            </w:pPr>
            <w:r>
              <w:rPr>
                <w:rFonts w:ascii="Lato" w:eastAsia="Lato" w:hAnsi="Lato" w:cs="Lato"/>
                <w:sz w:val="20"/>
                <w:szCs w:val="20"/>
              </w:rPr>
              <w:t>State coaches will observe and provide feedback to the division coordinator on the DLT use of operating procedures and adherence to norms</w:t>
            </w:r>
          </w:p>
        </w:tc>
        <w:tc>
          <w:tcPr>
            <w:tcW w:w="5790" w:type="dxa"/>
            <w:shd w:val="clear" w:color="auto" w:fill="auto"/>
            <w:tcMar>
              <w:top w:w="100" w:type="dxa"/>
              <w:left w:w="100" w:type="dxa"/>
              <w:bottom w:w="100" w:type="dxa"/>
              <w:right w:w="100" w:type="dxa"/>
            </w:tcMar>
          </w:tcPr>
          <w:p w14:paraId="5FF41B6B" w14:textId="77777777" w:rsidR="00B554BB" w:rsidRDefault="00000000">
            <w:pPr>
              <w:pBdr>
                <w:top w:val="nil"/>
                <w:left w:val="nil"/>
                <w:bottom w:val="nil"/>
                <w:right w:val="nil"/>
                <w:between w:val="nil"/>
              </w:pBdr>
              <w:rPr>
                <w:rFonts w:ascii="Lato" w:eastAsia="Lato" w:hAnsi="Lato" w:cs="Lato"/>
                <w:b/>
                <w:sz w:val="20"/>
                <w:szCs w:val="20"/>
                <w:u w:val="single"/>
              </w:rPr>
            </w:pPr>
            <w:r>
              <w:rPr>
                <w:rFonts w:ascii="Lato" w:eastAsia="Lato" w:hAnsi="Lato" w:cs="Lato"/>
                <w:b/>
                <w:sz w:val="20"/>
                <w:szCs w:val="20"/>
                <w:u w:val="single"/>
              </w:rPr>
              <w:lastRenderedPageBreak/>
              <w:t>Building Coaches (Division to Site)</w:t>
            </w:r>
          </w:p>
          <w:p w14:paraId="32CCB42F" w14:textId="77777777" w:rsidR="00B554BB" w:rsidRDefault="00000000">
            <w:pPr>
              <w:numPr>
                <w:ilvl w:val="0"/>
                <w:numId w:val="21"/>
              </w:numPr>
              <w:rPr>
                <w:rFonts w:ascii="Lato" w:eastAsia="Lato" w:hAnsi="Lato" w:cs="Lato"/>
                <w:sz w:val="20"/>
                <w:szCs w:val="20"/>
              </w:rPr>
            </w:pPr>
            <w:r>
              <w:rPr>
                <w:rFonts w:ascii="Lato" w:eastAsia="Lato" w:hAnsi="Lato" w:cs="Lato"/>
                <w:sz w:val="20"/>
                <w:szCs w:val="20"/>
              </w:rPr>
              <w:t xml:space="preserve">Division coach will observe state coaches in 3 </w:t>
            </w:r>
            <w:proofErr w:type="gramStart"/>
            <w:r>
              <w:rPr>
                <w:rFonts w:ascii="Lato" w:eastAsia="Lato" w:hAnsi="Lato" w:cs="Lato"/>
                <w:sz w:val="20"/>
                <w:szCs w:val="20"/>
              </w:rPr>
              <w:t>assigned  schools</w:t>
            </w:r>
            <w:proofErr w:type="gramEnd"/>
            <w:r>
              <w:rPr>
                <w:rFonts w:ascii="Lato" w:eastAsia="Lato" w:hAnsi="Lato" w:cs="Lato"/>
                <w:sz w:val="20"/>
                <w:szCs w:val="20"/>
              </w:rPr>
              <w:t xml:space="preserve"> when the position is allocated </w:t>
            </w:r>
          </w:p>
          <w:p w14:paraId="72294085" w14:textId="77777777" w:rsidR="00B554BB" w:rsidRDefault="00000000">
            <w:pPr>
              <w:numPr>
                <w:ilvl w:val="0"/>
                <w:numId w:val="21"/>
              </w:numPr>
              <w:rPr>
                <w:rFonts w:ascii="Lato" w:eastAsia="Lato" w:hAnsi="Lato" w:cs="Lato"/>
                <w:sz w:val="20"/>
                <w:szCs w:val="20"/>
              </w:rPr>
            </w:pPr>
            <w:r>
              <w:rPr>
                <w:rFonts w:ascii="Lato" w:eastAsia="Lato" w:hAnsi="Lato" w:cs="Lato"/>
                <w:sz w:val="20"/>
                <w:szCs w:val="20"/>
              </w:rPr>
              <w:lastRenderedPageBreak/>
              <w:t xml:space="preserve">Assess strengths and needs of the school coach to support implementation at the building </w:t>
            </w:r>
            <w:proofErr w:type="gramStart"/>
            <w:r>
              <w:rPr>
                <w:rFonts w:ascii="Lato" w:eastAsia="Lato" w:hAnsi="Lato" w:cs="Lato"/>
                <w:sz w:val="20"/>
                <w:szCs w:val="20"/>
              </w:rPr>
              <w:t>level</w:t>
            </w:r>
            <w:proofErr w:type="gramEnd"/>
          </w:p>
          <w:p w14:paraId="339D192A" w14:textId="77777777" w:rsidR="00B554BB" w:rsidRDefault="00000000">
            <w:pPr>
              <w:widowControl/>
              <w:numPr>
                <w:ilvl w:val="0"/>
                <w:numId w:val="21"/>
              </w:numPr>
              <w:spacing w:line="276" w:lineRule="auto"/>
              <w:rPr>
                <w:rFonts w:ascii="Lato" w:eastAsia="Lato" w:hAnsi="Lato" w:cs="Lato"/>
                <w:sz w:val="20"/>
                <w:szCs w:val="20"/>
              </w:rPr>
            </w:pPr>
            <w:r>
              <w:rPr>
                <w:rFonts w:ascii="Lato" w:eastAsia="Lato" w:hAnsi="Lato" w:cs="Lato"/>
                <w:sz w:val="20"/>
                <w:szCs w:val="20"/>
              </w:rPr>
              <w:t xml:space="preserve">Debrief meetings using Coaching Reflection Protocol monthly within 3 days of </w:t>
            </w:r>
            <w:proofErr w:type="gramStart"/>
            <w:r>
              <w:rPr>
                <w:rFonts w:ascii="Lato" w:eastAsia="Lato" w:hAnsi="Lato" w:cs="Lato"/>
                <w:sz w:val="20"/>
                <w:szCs w:val="20"/>
              </w:rPr>
              <w:t>meeting</w:t>
            </w:r>
            <w:proofErr w:type="gramEnd"/>
          </w:p>
          <w:p w14:paraId="2CDB3AFF" w14:textId="77777777" w:rsidR="00B554BB" w:rsidRDefault="00000000">
            <w:pPr>
              <w:widowControl/>
              <w:numPr>
                <w:ilvl w:val="0"/>
                <w:numId w:val="21"/>
              </w:numPr>
              <w:spacing w:line="276" w:lineRule="auto"/>
              <w:rPr>
                <w:rFonts w:ascii="Lato" w:eastAsia="Lato" w:hAnsi="Lato" w:cs="Lato"/>
                <w:sz w:val="20"/>
                <w:szCs w:val="20"/>
              </w:rPr>
            </w:pPr>
            <w:r>
              <w:rPr>
                <w:rFonts w:ascii="Lato" w:eastAsia="Lato" w:hAnsi="Lato" w:cs="Lato"/>
                <w:sz w:val="20"/>
                <w:szCs w:val="20"/>
              </w:rPr>
              <w:t xml:space="preserve">Support Building </w:t>
            </w:r>
            <w:proofErr w:type="gramStart"/>
            <w:r>
              <w:rPr>
                <w:rFonts w:ascii="Lato" w:eastAsia="Lato" w:hAnsi="Lato" w:cs="Lato"/>
                <w:sz w:val="20"/>
                <w:szCs w:val="20"/>
              </w:rPr>
              <w:t>Teams  in</w:t>
            </w:r>
            <w:proofErr w:type="gramEnd"/>
            <w:r>
              <w:rPr>
                <w:rFonts w:ascii="Lato" w:eastAsia="Lato" w:hAnsi="Lato" w:cs="Lato"/>
                <w:sz w:val="20"/>
                <w:szCs w:val="20"/>
              </w:rPr>
              <w:t xml:space="preserve"> designing and delivering professional development to staff focused on increasing understanding of MTSS and capacity to implement related classroom practices (TFI 1.7-1.9)</w:t>
            </w:r>
          </w:p>
          <w:p w14:paraId="71732133" w14:textId="77777777" w:rsidR="00B554BB" w:rsidRDefault="00B554BB">
            <w:pPr>
              <w:pBdr>
                <w:top w:val="nil"/>
                <w:left w:val="nil"/>
                <w:bottom w:val="nil"/>
                <w:right w:val="nil"/>
                <w:between w:val="nil"/>
              </w:pBdr>
              <w:rPr>
                <w:rFonts w:ascii="Lato" w:eastAsia="Lato" w:hAnsi="Lato" w:cs="Lato"/>
                <w:b/>
                <w:sz w:val="20"/>
                <w:szCs w:val="20"/>
                <w:u w:val="single"/>
              </w:rPr>
            </w:pPr>
          </w:p>
          <w:p w14:paraId="68CD9630" w14:textId="77777777" w:rsidR="00B554BB" w:rsidRDefault="00B554BB">
            <w:pPr>
              <w:pBdr>
                <w:top w:val="nil"/>
                <w:left w:val="nil"/>
                <w:bottom w:val="nil"/>
                <w:right w:val="nil"/>
                <w:between w:val="nil"/>
              </w:pBdr>
              <w:rPr>
                <w:rFonts w:ascii="Lato" w:eastAsia="Lato" w:hAnsi="Lato" w:cs="Lato"/>
                <w:b/>
                <w:sz w:val="20"/>
                <w:szCs w:val="20"/>
                <w:u w:val="single"/>
              </w:rPr>
            </w:pPr>
          </w:p>
          <w:p w14:paraId="3207A899" w14:textId="77777777" w:rsidR="00B554BB" w:rsidRDefault="00B554BB">
            <w:pPr>
              <w:rPr>
                <w:rFonts w:ascii="Lato" w:eastAsia="Lato" w:hAnsi="Lato" w:cs="Lato"/>
                <w:b/>
                <w:sz w:val="20"/>
                <w:szCs w:val="20"/>
              </w:rPr>
            </w:pPr>
          </w:p>
        </w:tc>
      </w:tr>
      <w:tr w:rsidR="00B554BB" w14:paraId="48AFAC07" w14:textId="77777777" w:rsidTr="00D5593C">
        <w:trPr>
          <w:trHeight w:val="420"/>
          <w:jc w:val="center"/>
        </w:trPr>
        <w:tc>
          <w:tcPr>
            <w:tcW w:w="2775" w:type="dxa"/>
            <w:shd w:val="clear" w:color="auto" w:fill="auto"/>
            <w:tcMar>
              <w:top w:w="100" w:type="dxa"/>
              <w:left w:w="100" w:type="dxa"/>
              <w:bottom w:w="100" w:type="dxa"/>
              <w:right w:w="100" w:type="dxa"/>
            </w:tcMar>
            <w:vAlign w:val="center"/>
          </w:tcPr>
          <w:p w14:paraId="0C0AA6EC" w14:textId="77777777" w:rsidR="00B554BB" w:rsidRDefault="00000000">
            <w:pPr>
              <w:pStyle w:val="Heading1"/>
              <w:ind w:left="0"/>
              <w:rPr>
                <w:rFonts w:ascii="Lato" w:eastAsia="Lato" w:hAnsi="Lato" w:cs="Lato"/>
                <w:sz w:val="24"/>
                <w:szCs w:val="24"/>
              </w:rPr>
            </w:pPr>
            <w:bookmarkStart w:id="8" w:name="_heading=h.2s8eyo1" w:colFirst="0" w:colLast="0"/>
            <w:bookmarkEnd w:id="8"/>
            <w:r>
              <w:rPr>
                <w:rFonts w:ascii="Lato" w:eastAsia="Lato" w:hAnsi="Lato" w:cs="Lato"/>
                <w:sz w:val="24"/>
                <w:szCs w:val="24"/>
              </w:rPr>
              <w:lastRenderedPageBreak/>
              <w:t>5-Frequency of Coaching Support</w:t>
            </w:r>
          </w:p>
        </w:tc>
        <w:tc>
          <w:tcPr>
            <w:tcW w:w="6270" w:type="dxa"/>
            <w:shd w:val="clear" w:color="auto" w:fill="auto"/>
            <w:tcMar>
              <w:top w:w="100" w:type="dxa"/>
              <w:left w:w="100" w:type="dxa"/>
              <w:bottom w:w="100" w:type="dxa"/>
              <w:right w:w="100" w:type="dxa"/>
            </w:tcMar>
          </w:tcPr>
          <w:p w14:paraId="0FB256D2" w14:textId="77777777" w:rsidR="00B554BB" w:rsidRDefault="00000000">
            <w:pPr>
              <w:rPr>
                <w:rFonts w:ascii="Lato" w:eastAsia="Lato" w:hAnsi="Lato" w:cs="Lato"/>
                <w:b/>
                <w:sz w:val="20"/>
                <w:szCs w:val="20"/>
              </w:rPr>
            </w:pPr>
            <w:r>
              <w:rPr>
                <w:rFonts w:ascii="Lato" w:eastAsia="Lato" w:hAnsi="Lato" w:cs="Lato"/>
                <w:b/>
                <w:sz w:val="20"/>
                <w:szCs w:val="20"/>
                <w:u w:val="single"/>
              </w:rPr>
              <w:t>Division Coaches</w:t>
            </w:r>
          </w:p>
          <w:p w14:paraId="47B97AC6" w14:textId="77777777" w:rsidR="00B554BB" w:rsidRDefault="00000000">
            <w:pPr>
              <w:numPr>
                <w:ilvl w:val="0"/>
                <w:numId w:val="7"/>
              </w:numPr>
              <w:rPr>
                <w:rFonts w:ascii="Lato" w:eastAsia="Lato" w:hAnsi="Lato" w:cs="Lato"/>
                <w:sz w:val="20"/>
                <w:szCs w:val="20"/>
              </w:rPr>
            </w:pPr>
            <w:r>
              <w:rPr>
                <w:rFonts w:ascii="Lato" w:eastAsia="Lato" w:hAnsi="Lato" w:cs="Lato"/>
                <w:sz w:val="20"/>
                <w:szCs w:val="20"/>
              </w:rPr>
              <w:t xml:space="preserve">Monthly DLT </w:t>
            </w:r>
          </w:p>
          <w:p w14:paraId="31A7D885" w14:textId="77777777" w:rsidR="00B554BB" w:rsidRDefault="00000000">
            <w:pPr>
              <w:numPr>
                <w:ilvl w:val="0"/>
                <w:numId w:val="7"/>
              </w:numPr>
              <w:rPr>
                <w:rFonts w:ascii="Lato" w:eastAsia="Lato" w:hAnsi="Lato" w:cs="Lato"/>
                <w:sz w:val="20"/>
                <w:szCs w:val="20"/>
              </w:rPr>
            </w:pPr>
            <w:r>
              <w:rPr>
                <w:rFonts w:ascii="Lato" w:eastAsia="Lato" w:hAnsi="Lato" w:cs="Lato"/>
                <w:sz w:val="20"/>
                <w:szCs w:val="20"/>
              </w:rPr>
              <w:t xml:space="preserve">Monthly pre/post meetings for debriefing and reflection of </w:t>
            </w:r>
            <w:proofErr w:type="gramStart"/>
            <w:r>
              <w:rPr>
                <w:rFonts w:ascii="Lato" w:eastAsia="Lato" w:hAnsi="Lato" w:cs="Lato"/>
                <w:sz w:val="20"/>
                <w:szCs w:val="20"/>
              </w:rPr>
              <w:t>DLT  with</w:t>
            </w:r>
            <w:proofErr w:type="gramEnd"/>
            <w:r>
              <w:rPr>
                <w:rFonts w:ascii="Lato" w:eastAsia="Lato" w:hAnsi="Lato" w:cs="Lato"/>
                <w:sz w:val="20"/>
                <w:szCs w:val="20"/>
              </w:rPr>
              <w:t xml:space="preserve"> division coordinator/coach and state coach </w:t>
            </w:r>
          </w:p>
          <w:p w14:paraId="0F2A30F3" w14:textId="77777777" w:rsidR="00B554BB" w:rsidRDefault="00000000">
            <w:pPr>
              <w:numPr>
                <w:ilvl w:val="0"/>
                <w:numId w:val="7"/>
              </w:numPr>
              <w:rPr>
                <w:rFonts w:ascii="Lato" w:eastAsia="Lato" w:hAnsi="Lato" w:cs="Lato"/>
                <w:sz w:val="20"/>
                <w:szCs w:val="20"/>
              </w:rPr>
            </w:pPr>
            <w:r>
              <w:rPr>
                <w:rFonts w:ascii="Lato" w:eastAsia="Lato" w:hAnsi="Lato" w:cs="Lato"/>
                <w:sz w:val="20"/>
                <w:szCs w:val="20"/>
              </w:rPr>
              <w:t>Monthly school-based leadership team meetings (x3)</w:t>
            </w:r>
          </w:p>
        </w:tc>
        <w:tc>
          <w:tcPr>
            <w:tcW w:w="5790" w:type="dxa"/>
            <w:shd w:val="clear" w:color="auto" w:fill="auto"/>
            <w:tcMar>
              <w:top w:w="100" w:type="dxa"/>
              <w:left w:w="100" w:type="dxa"/>
              <w:bottom w:w="100" w:type="dxa"/>
              <w:right w:w="100" w:type="dxa"/>
            </w:tcMar>
          </w:tcPr>
          <w:p w14:paraId="60A48A74" w14:textId="77777777" w:rsidR="00B554BB" w:rsidRDefault="00000000">
            <w:pPr>
              <w:rPr>
                <w:rFonts w:ascii="Lato" w:eastAsia="Lato" w:hAnsi="Lato" w:cs="Lato"/>
                <w:b/>
                <w:sz w:val="20"/>
                <w:szCs w:val="20"/>
                <w:u w:val="single"/>
              </w:rPr>
            </w:pPr>
            <w:r>
              <w:rPr>
                <w:rFonts w:ascii="Lato" w:eastAsia="Lato" w:hAnsi="Lato" w:cs="Lato"/>
                <w:b/>
                <w:sz w:val="20"/>
                <w:szCs w:val="20"/>
                <w:u w:val="single"/>
              </w:rPr>
              <w:t xml:space="preserve">Building Coaches </w:t>
            </w:r>
          </w:p>
          <w:p w14:paraId="23607C7A" w14:textId="77777777" w:rsidR="00B554BB" w:rsidRDefault="00000000">
            <w:pPr>
              <w:numPr>
                <w:ilvl w:val="0"/>
                <w:numId w:val="22"/>
              </w:numPr>
              <w:rPr>
                <w:rFonts w:ascii="Lato" w:eastAsia="Lato" w:hAnsi="Lato" w:cs="Lato"/>
                <w:sz w:val="20"/>
                <w:szCs w:val="20"/>
              </w:rPr>
            </w:pPr>
            <w:r>
              <w:rPr>
                <w:rFonts w:ascii="Lato" w:eastAsia="Lato" w:hAnsi="Lato" w:cs="Lato"/>
                <w:sz w:val="20"/>
                <w:szCs w:val="20"/>
              </w:rPr>
              <w:t>Monthly MTSS leadership meetings (x5)</w:t>
            </w:r>
          </w:p>
          <w:p w14:paraId="47942338" w14:textId="77777777" w:rsidR="00B554BB" w:rsidRDefault="00000000">
            <w:pPr>
              <w:numPr>
                <w:ilvl w:val="0"/>
                <w:numId w:val="22"/>
              </w:numPr>
              <w:rPr>
                <w:rFonts w:ascii="Lato" w:eastAsia="Lato" w:hAnsi="Lato" w:cs="Lato"/>
                <w:sz w:val="20"/>
                <w:szCs w:val="20"/>
              </w:rPr>
            </w:pPr>
            <w:r>
              <w:rPr>
                <w:rFonts w:ascii="Lato" w:eastAsia="Lato" w:hAnsi="Lato" w:cs="Lato"/>
                <w:sz w:val="20"/>
                <w:szCs w:val="20"/>
              </w:rPr>
              <w:t>Pre/post meetings for debriefing and reflection of team meetings between division and school coach (e.g., agenda, data review)</w:t>
            </w:r>
          </w:p>
          <w:p w14:paraId="1917FF73" w14:textId="77777777" w:rsidR="00B554BB" w:rsidRDefault="00000000">
            <w:pPr>
              <w:numPr>
                <w:ilvl w:val="0"/>
                <w:numId w:val="22"/>
              </w:numPr>
              <w:rPr>
                <w:rFonts w:ascii="Lato" w:eastAsia="Lato" w:hAnsi="Lato" w:cs="Lato"/>
                <w:sz w:val="20"/>
                <w:szCs w:val="20"/>
              </w:rPr>
            </w:pPr>
            <w:r>
              <w:rPr>
                <w:rFonts w:ascii="Lato" w:eastAsia="Lato" w:hAnsi="Lato" w:cs="Lato"/>
                <w:sz w:val="20"/>
                <w:szCs w:val="20"/>
              </w:rPr>
              <w:t xml:space="preserve">Division coach schedules pre/post meetings for debriefing and reflection with </w:t>
            </w:r>
            <w:proofErr w:type="gramStart"/>
            <w:r>
              <w:rPr>
                <w:rFonts w:ascii="Lato" w:eastAsia="Lato" w:hAnsi="Lato" w:cs="Lato"/>
                <w:sz w:val="20"/>
                <w:szCs w:val="20"/>
              </w:rPr>
              <w:t>school  coach</w:t>
            </w:r>
            <w:proofErr w:type="gramEnd"/>
            <w:r>
              <w:rPr>
                <w:rFonts w:ascii="Lato" w:eastAsia="Lato" w:hAnsi="Lato" w:cs="Lato"/>
                <w:sz w:val="20"/>
                <w:szCs w:val="20"/>
              </w:rPr>
              <w:t xml:space="preserve"> </w:t>
            </w:r>
          </w:p>
        </w:tc>
      </w:tr>
      <w:tr w:rsidR="00B554BB" w14:paraId="1E14C58A" w14:textId="77777777" w:rsidTr="00D5593C">
        <w:trPr>
          <w:jc w:val="center"/>
        </w:trPr>
        <w:tc>
          <w:tcPr>
            <w:tcW w:w="2775" w:type="dxa"/>
            <w:shd w:val="clear" w:color="auto" w:fill="auto"/>
            <w:tcMar>
              <w:top w:w="100" w:type="dxa"/>
              <w:left w:w="100" w:type="dxa"/>
              <w:bottom w:w="100" w:type="dxa"/>
              <w:right w:w="100" w:type="dxa"/>
            </w:tcMar>
            <w:vAlign w:val="center"/>
          </w:tcPr>
          <w:p w14:paraId="16676CCD" w14:textId="77777777" w:rsidR="00B554BB" w:rsidRDefault="00000000">
            <w:pPr>
              <w:pStyle w:val="Heading1"/>
              <w:ind w:left="0"/>
              <w:rPr>
                <w:rFonts w:ascii="Lato" w:eastAsia="Lato" w:hAnsi="Lato" w:cs="Lato"/>
                <w:sz w:val="24"/>
                <w:szCs w:val="24"/>
              </w:rPr>
            </w:pPr>
            <w:bookmarkStart w:id="9" w:name="_heading=h.17dp8vu" w:colFirst="0" w:colLast="0"/>
            <w:bookmarkEnd w:id="9"/>
            <w:r>
              <w:rPr>
                <w:rFonts w:ascii="Lato" w:eastAsia="Lato" w:hAnsi="Lato" w:cs="Lato"/>
                <w:sz w:val="24"/>
                <w:szCs w:val="24"/>
              </w:rPr>
              <w:t>6-Feedback &amp; Communication Plans</w:t>
            </w:r>
          </w:p>
        </w:tc>
        <w:tc>
          <w:tcPr>
            <w:tcW w:w="6270" w:type="dxa"/>
            <w:shd w:val="clear" w:color="auto" w:fill="auto"/>
            <w:tcMar>
              <w:top w:w="100" w:type="dxa"/>
              <w:left w:w="100" w:type="dxa"/>
              <w:bottom w:w="100" w:type="dxa"/>
              <w:right w:w="100" w:type="dxa"/>
            </w:tcMar>
          </w:tcPr>
          <w:p w14:paraId="18C5A94D" w14:textId="77777777" w:rsidR="00B554BB" w:rsidRDefault="00000000">
            <w:pPr>
              <w:pBdr>
                <w:top w:val="nil"/>
                <w:left w:val="nil"/>
                <w:bottom w:val="nil"/>
                <w:right w:val="nil"/>
                <w:between w:val="nil"/>
              </w:pBdr>
              <w:rPr>
                <w:rFonts w:ascii="Lato" w:eastAsia="Lato" w:hAnsi="Lato" w:cs="Lato"/>
                <w:sz w:val="20"/>
                <w:szCs w:val="20"/>
              </w:rPr>
            </w:pPr>
            <w:r>
              <w:rPr>
                <w:rFonts w:ascii="Lato" w:eastAsia="Lato" w:hAnsi="Lato" w:cs="Lato"/>
                <w:b/>
                <w:sz w:val="20"/>
                <w:szCs w:val="20"/>
                <w:u w:val="single"/>
              </w:rPr>
              <w:t>Division to Building</w:t>
            </w:r>
          </w:p>
          <w:p w14:paraId="71FCA49E" w14:textId="77777777" w:rsidR="00B554BB" w:rsidRDefault="00000000">
            <w:pPr>
              <w:numPr>
                <w:ilvl w:val="0"/>
                <w:numId w:val="4"/>
              </w:numPr>
              <w:rPr>
                <w:rFonts w:ascii="Lato" w:eastAsia="Lato" w:hAnsi="Lato" w:cs="Lato"/>
                <w:sz w:val="20"/>
                <w:szCs w:val="20"/>
              </w:rPr>
            </w:pPr>
            <w:r>
              <w:rPr>
                <w:rFonts w:ascii="Lato" w:eastAsia="Lato" w:hAnsi="Lato" w:cs="Lato"/>
                <w:sz w:val="20"/>
                <w:szCs w:val="20"/>
              </w:rPr>
              <w:t xml:space="preserve">Electronic reflection logs after each unique coaching session </w:t>
            </w:r>
          </w:p>
          <w:p w14:paraId="044443B4" w14:textId="77777777" w:rsidR="00B554BB" w:rsidRDefault="00000000">
            <w:pPr>
              <w:numPr>
                <w:ilvl w:val="0"/>
                <w:numId w:val="4"/>
              </w:numPr>
              <w:rPr>
                <w:rFonts w:ascii="Lato" w:eastAsia="Lato" w:hAnsi="Lato" w:cs="Lato"/>
                <w:sz w:val="20"/>
                <w:szCs w:val="20"/>
              </w:rPr>
            </w:pPr>
            <w:r>
              <w:rPr>
                <w:rFonts w:ascii="Lato" w:eastAsia="Lato" w:hAnsi="Lato" w:cs="Lato"/>
                <w:sz w:val="20"/>
                <w:szCs w:val="20"/>
              </w:rPr>
              <w:t xml:space="preserve">Provide Division to Building Coach support creating summary of reflections, next steps and any requested resources within three </w:t>
            </w:r>
            <w:proofErr w:type="gramStart"/>
            <w:r>
              <w:rPr>
                <w:rFonts w:ascii="Lato" w:eastAsia="Lato" w:hAnsi="Lato" w:cs="Lato"/>
                <w:sz w:val="20"/>
                <w:szCs w:val="20"/>
              </w:rPr>
              <w:t>days</w:t>
            </w:r>
            <w:proofErr w:type="gramEnd"/>
          </w:p>
          <w:p w14:paraId="49E5FF12" w14:textId="77777777" w:rsidR="00B554BB" w:rsidRDefault="00000000">
            <w:pPr>
              <w:numPr>
                <w:ilvl w:val="0"/>
                <w:numId w:val="4"/>
              </w:numPr>
              <w:rPr>
                <w:rFonts w:ascii="Lato" w:eastAsia="Lato" w:hAnsi="Lato" w:cs="Lato"/>
                <w:sz w:val="20"/>
                <w:szCs w:val="20"/>
              </w:rPr>
            </w:pPr>
            <w:r>
              <w:rPr>
                <w:rFonts w:ascii="Lato" w:eastAsia="Lato" w:hAnsi="Lato" w:cs="Lato"/>
                <w:sz w:val="20"/>
                <w:szCs w:val="20"/>
              </w:rPr>
              <w:t>Coaching reflection protocol</w:t>
            </w:r>
          </w:p>
          <w:p w14:paraId="1777359A" w14:textId="77777777" w:rsidR="00B554BB" w:rsidRDefault="00000000">
            <w:pPr>
              <w:numPr>
                <w:ilvl w:val="0"/>
                <w:numId w:val="4"/>
              </w:numPr>
              <w:rPr>
                <w:rFonts w:ascii="Lato" w:eastAsia="Lato" w:hAnsi="Lato" w:cs="Lato"/>
                <w:sz w:val="20"/>
                <w:szCs w:val="20"/>
              </w:rPr>
            </w:pPr>
            <w:r>
              <w:rPr>
                <w:rFonts w:ascii="Lato" w:eastAsia="Lato" w:hAnsi="Lato" w:cs="Lato"/>
                <w:sz w:val="20"/>
                <w:szCs w:val="20"/>
              </w:rPr>
              <w:t xml:space="preserve">Explore the use of a formal communication plan from DLT to building teams </w:t>
            </w:r>
          </w:p>
        </w:tc>
        <w:tc>
          <w:tcPr>
            <w:tcW w:w="5790" w:type="dxa"/>
            <w:shd w:val="clear" w:color="auto" w:fill="auto"/>
            <w:tcMar>
              <w:top w:w="100" w:type="dxa"/>
              <w:left w:w="100" w:type="dxa"/>
              <w:bottom w:w="100" w:type="dxa"/>
              <w:right w:w="100" w:type="dxa"/>
            </w:tcMar>
          </w:tcPr>
          <w:p w14:paraId="5350032D" w14:textId="77777777" w:rsidR="00B554BB" w:rsidRDefault="00000000">
            <w:pPr>
              <w:pBdr>
                <w:top w:val="nil"/>
                <w:left w:val="nil"/>
                <w:bottom w:val="nil"/>
                <w:right w:val="nil"/>
                <w:between w:val="nil"/>
              </w:pBdr>
              <w:rPr>
                <w:rFonts w:ascii="Lato" w:eastAsia="Lato" w:hAnsi="Lato" w:cs="Lato"/>
                <w:b/>
                <w:sz w:val="20"/>
                <w:szCs w:val="20"/>
                <w:u w:val="single"/>
              </w:rPr>
            </w:pPr>
            <w:r>
              <w:rPr>
                <w:rFonts w:ascii="Lato" w:eastAsia="Lato" w:hAnsi="Lato" w:cs="Lato"/>
                <w:b/>
                <w:sz w:val="20"/>
                <w:szCs w:val="20"/>
                <w:u w:val="single"/>
              </w:rPr>
              <w:t>Building to Division</w:t>
            </w:r>
          </w:p>
          <w:p w14:paraId="3F96B1F6" w14:textId="77777777" w:rsidR="00B554BB" w:rsidRDefault="00000000">
            <w:pPr>
              <w:numPr>
                <w:ilvl w:val="0"/>
                <w:numId w:val="10"/>
              </w:numPr>
              <w:pBdr>
                <w:top w:val="nil"/>
                <w:left w:val="nil"/>
                <w:bottom w:val="nil"/>
                <w:right w:val="nil"/>
                <w:between w:val="nil"/>
              </w:pBdr>
              <w:rPr>
                <w:rFonts w:ascii="Lato" w:eastAsia="Lato" w:hAnsi="Lato" w:cs="Lato"/>
                <w:sz w:val="20"/>
                <w:szCs w:val="20"/>
              </w:rPr>
            </w:pPr>
            <w:r>
              <w:rPr>
                <w:rFonts w:ascii="Lato" w:eastAsia="Lato" w:hAnsi="Lato" w:cs="Lato"/>
                <w:sz w:val="20"/>
                <w:szCs w:val="20"/>
              </w:rPr>
              <w:t xml:space="preserve">Communicate implementation barriers to </w:t>
            </w:r>
            <w:proofErr w:type="gramStart"/>
            <w:r>
              <w:rPr>
                <w:rFonts w:ascii="Lato" w:eastAsia="Lato" w:hAnsi="Lato" w:cs="Lato"/>
                <w:sz w:val="20"/>
                <w:szCs w:val="20"/>
              </w:rPr>
              <w:t>DLT</w:t>
            </w:r>
            <w:proofErr w:type="gramEnd"/>
          </w:p>
          <w:p w14:paraId="1335F154" w14:textId="77777777" w:rsidR="00B554BB" w:rsidRDefault="00000000">
            <w:pPr>
              <w:numPr>
                <w:ilvl w:val="0"/>
                <w:numId w:val="10"/>
              </w:numPr>
              <w:rPr>
                <w:rFonts w:ascii="Lato" w:eastAsia="Lato" w:hAnsi="Lato" w:cs="Lato"/>
                <w:sz w:val="20"/>
                <w:szCs w:val="20"/>
              </w:rPr>
            </w:pPr>
            <w:r>
              <w:rPr>
                <w:rFonts w:ascii="Lato" w:eastAsia="Lato" w:hAnsi="Lato" w:cs="Lato"/>
                <w:sz w:val="20"/>
                <w:szCs w:val="20"/>
              </w:rPr>
              <w:t xml:space="preserve">Reflection Protocol following meeting for one </w:t>
            </w:r>
            <w:proofErr w:type="gramStart"/>
            <w:r>
              <w:rPr>
                <w:rFonts w:ascii="Lato" w:eastAsia="Lato" w:hAnsi="Lato" w:cs="Lato"/>
                <w:sz w:val="20"/>
                <w:szCs w:val="20"/>
              </w:rPr>
              <w:t>year</w:t>
            </w:r>
            <w:proofErr w:type="gramEnd"/>
          </w:p>
          <w:p w14:paraId="1777D785" w14:textId="77777777" w:rsidR="00B554BB" w:rsidRDefault="00000000">
            <w:pPr>
              <w:numPr>
                <w:ilvl w:val="0"/>
                <w:numId w:val="10"/>
              </w:numPr>
              <w:rPr>
                <w:rFonts w:ascii="Lato" w:eastAsia="Lato" w:hAnsi="Lato" w:cs="Lato"/>
                <w:sz w:val="20"/>
                <w:szCs w:val="20"/>
              </w:rPr>
            </w:pPr>
            <w:r>
              <w:rPr>
                <w:rFonts w:ascii="Lato" w:eastAsia="Lato" w:hAnsi="Lato" w:cs="Lato"/>
                <w:sz w:val="20"/>
                <w:szCs w:val="20"/>
              </w:rPr>
              <w:t xml:space="preserve">Create Summary of reflections, next </w:t>
            </w:r>
            <w:proofErr w:type="gramStart"/>
            <w:r>
              <w:rPr>
                <w:rFonts w:ascii="Lato" w:eastAsia="Lato" w:hAnsi="Lato" w:cs="Lato"/>
                <w:sz w:val="20"/>
                <w:szCs w:val="20"/>
              </w:rPr>
              <w:t>steps</w:t>
            </w:r>
            <w:proofErr w:type="gramEnd"/>
            <w:r>
              <w:rPr>
                <w:rFonts w:ascii="Lato" w:eastAsia="Lato" w:hAnsi="Lato" w:cs="Lato"/>
                <w:sz w:val="20"/>
                <w:szCs w:val="20"/>
              </w:rPr>
              <w:t xml:space="preserve"> and any requested resources within three days</w:t>
            </w:r>
          </w:p>
          <w:p w14:paraId="6B93BF0A" w14:textId="77777777" w:rsidR="00B554BB" w:rsidRDefault="00000000">
            <w:pPr>
              <w:numPr>
                <w:ilvl w:val="0"/>
                <w:numId w:val="10"/>
              </w:numPr>
              <w:rPr>
                <w:rFonts w:ascii="Lato" w:eastAsia="Lato" w:hAnsi="Lato" w:cs="Lato"/>
                <w:sz w:val="20"/>
                <w:szCs w:val="20"/>
              </w:rPr>
            </w:pPr>
            <w:r>
              <w:rPr>
                <w:rFonts w:ascii="Lato" w:eastAsia="Lato" w:hAnsi="Lato" w:cs="Lato"/>
                <w:sz w:val="20"/>
                <w:szCs w:val="20"/>
              </w:rPr>
              <w:t>Coaching reflection protocol</w:t>
            </w:r>
          </w:p>
        </w:tc>
      </w:tr>
      <w:tr w:rsidR="00B554BB" w14:paraId="628C8CEF" w14:textId="77777777" w:rsidTr="00D5593C">
        <w:trPr>
          <w:trHeight w:val="420"/>
          <w:jc w:val="center"/>
        </w:trPr>
        <w:tc>
          <w:tcPr>
            <w:tcW w:w="2775" w:type="dxa"/>
            <w:shd w:val="clear" w:color="auto" w:fill="auto"/>
            <w:tcMar>
              <w:top w:w="100" w:type="dxa"/>
              <w:left w:w="100" w:type="dxa"/>
              <w:bottom w:w="100" w:type="dxa"/>
              <w:right w:w="100" w:type="dxa"/>
            </w:tcMar>
            <w:vAlign w:val="center"/>
          </w:tcPr>
          <w:p w14:paraId="1DEB0FFC" w14:textId="77777777" w:rsidR="00B554BB" w:rsidRDefault="00000000">
            <w:pPr>
              <w:pStyle w:val="Heading1"/>
              <w:spacing w:before="240" w:after="240"/>
              <w:ind w:left="0"/>
              <w:rPr>
                <w:rFonts w:ascii="Lato" w:eastAsia="Lato" w:hAnsi="Lato" w:cs="Lato"/>
                <w:sz w:val="24"/>
                <w:szCs w:val="24"/>
              </w:rPr>
            </w:pPr>
            <w:bookmarkStart w:id="10" w:name="_heading=h.3rdcrjn" w:colFirst="0" w:colLast="0"/>
            <w:bookmarkEnd w:id="10"/>
            <w:r>
              <w:rPr>
                <w:rFonts w:ascii="Lato" w:eastAsia="Lato" w:hAnsi="Lato" w:cs="Lato"/>
                <w:sz w:val="24"/>
                <w:szCs w:val="24"/>
              </w:rPr>
              <w:t>7-Plan for Monitoring Adherence</w:t>
            </w:r>
          </w:p>
          <w:p w14:paraId="5DD0E9A5" w14:textId="77777777" w:rsidR="00B554BB" w:rsidRDefault="00B554BB">
            <w:pPr>
              <w:pStyle w:val="Heading1"/>
              <w:ind w:left="0"/>
              <w:rPr>
                <w:rFonts w:ascii="Lato" w:eastAsia="Lato" w:hAnsi="Lato" w:cs="Lato"/>
                <w:sz w:val="24"/>
                <w:szCs w:val="24"/>
              </w:rPr>
            </w:pPr>
            <w:bookmarkStart w:id="11" w:name="_heading=h.26in1rg" w:colFirst="0" w:colLast="0"/>
            <w:bookmarkEnd w:id="11"/>
          </w:p>
        </w:tc>
        <w:tc>
          <w:tcPr>
            <w:tcW w:w="12060" w:type="dxa"/>
            <w:gridSpan w:val="2"/>
            <w:shd w:val="clear" w:color="auto" w:fill="auto"/>
            <w:tcMar>
              <w:top w:w="100" w:type="dxa"/>
              <w:left w:w="100" w:type="dxa"/>
              <w:bottom w:w="100" w:type="dxa"/>
              <w:right w:w="100" w:type="dxa"/>
            </w:tcMar>
          </w:tcPr>
          <w:p w14:paraId="32A05A80" w14:textId="77777777" w:rsidR="00B554BB" w:rsidRDefault="00000000">
            <w:pPr>
              <w:pBdr>
                <w:top w:val="nil"/>
                <w:left w:val="nil"/>
                <w:bottom w:val="nil"/>
                <w:right w:val="nil"/>
                <w:between w:val="nil"/>
              </w:pBdr>
              <w:rPr>
                <w:rFonts w:ascii="Lato" w:eastAsia="Lato" w:hAnsi="Lato" w:cs="Lato"/>
                <w:b/>
                <w:sz w:val="20"/>
                <w:szCs w:val="20"/>
                <w:u w:val="single"/>
              </w:rPr>
            </w:pPr>
            <w:r>
              <w:rPr>
                <w:rFonts w:ascii="Lato" w:eastAsia="Lato" w:hAnsi="Lato" w:cs="Lato"/>
                <w:b/>
                <w:sz w:val="20"/>
                <w:szCs w:val="20"/>
                <w:u w:val="single"/>
              </w:rPr>
              <w:t xml:space="preserve">Mid-Year Review (January): </w:t>
            </w:r>
          </w:p>
          <w:p w14:paraId="4CBCA822" w14:textId="77777777" w:rsidR="00B554BB" w:rsidRDefault="00000000">
            <w:pPr>
              <w:rPr>
                <w:rFonts w:ascii="Lato" w:eastAsia="Lato" w:hAnsi="Lato" w:cs="Lato"/>
                <w:i/>
                <w:sz w:val="20"/>
                <w:szCs w:val="20"/>
              </w:rPr>
            </w:pPr>
            <w:r>
              <w:rPr>
                <w:rFonts w:ascii="Lato" w:eastAsia="Lato" w:hAnsi="Lato" w:cs="Lato"/>
                <w:i/>
                <w:sz w:val="20"/>
                <w:szCs w:val="20"/>
              </w:rPr>
              <w:t xml:space="preserve">Review should include progress on plan components (systems &amp; support structure for coaching, coaching process, frequency of coaching support, feedback &amp; communication) along with assessing movement within each identified focus area and toward SMART Goals. For each identified focus area, review the Implementation Matrix (i.e., 1A, 1B, 1H).  SMART Goal 1 would at a minimum include reviewing DCA Item 4 scoring, coaching observations, and DLT meeting minutes (scheduling, attendance, processes). SMART GOAL 2 would at a minimum include </w:t>
            </w:r>
            <w:r>
              <w:rPr>
                <w:rFonts w:ascii="Lato" w:eastAsia="Lato" w:hAnsi="Lato" w:cs="Lato"/>
                <w:i/>
                <w:sz w:val="20"/>
                <w:szCs w:val="20"/>
              </w:rPr>
              <w:lastRenderedPageBreak/>
              <w:t>reviewing DCA Item 25 scoring and Tier 1 TFI scores for implementation and teaming. Modifications to CSDP will be made if necessary.</w:t>
            </w:r>
          </w:p>
          <w:p w14:paraId="7C8AECB3" w14:textId="77777777" w:rsidR="00B554BB" w:rsidRDefault="00B554BB">
            <w:pPr>
              <w:rPr>
                <w:rFonts w:ascii="Lato" w:eastAsia="Lato" w:hAnsi="Lato" w:cs="Lato"/>
                <w:sz w:val="20"/>
                <w:szCs w:val="20"/>
              </w:rPr>
            </w:pPr>
          </w:p>
          <w:p w14:paraId="78A792C0" w14:textId="77777777" w:rsidR="00B554BB" w:rsidRDefault="00000000">
            <w:pPr>
              <w:rPr>
                <w:rFonts w:ascii="Lato" w:eastAsia="Lato" w:hAnsi="Lato" w:cs="Lato"/>
                <w:b/>
                <w:sz w:val="20"/>
                <w:szCs w:val="20"/>
                <w:u w:val="single"/>
              </w:rPr>
            </w:pPr>
            <w:r>
              <w:rPr>
                <w:rFonts w:ascii="Lato" w:eastAsia="Lato" w:hAnsi="Lato" w:cs="Lato"/>
                <w:b/>
                <w:sz w:val="20"/>
                <w:szCs w:val="20"/>
                <w:u w:val="single"/>
              </w:rPr>
              <w:t>End-Year Review (May/June):</w:t>
            </w:r>
          </w:p>
          <w:p w14:paraId="4FB5B62D" w14:textId="77777777" w:rsidR="00B554BB" w:rsidRDefault="00000000">
            <w:pPr>
              <w:rPr>
                <w:rFonts w:ascii="Lato" w:eastAsia="Lato" w:hAnsi="Lato" w:cs="Lato"/>
                <w:i/>
                <w:sz w:val="20"/>
                <w:szCs w:val="20"/>
              </w:rPr>
            </w:pPr>
            <w:r>
              <w:rPr>
                <w:rFonts w:ascii="Lato" w:eastAsia="Lato" w:hAnsi="Lato" w:cs="Lato"/>
                <w:i/>
                <w:sz w:val="20"/>
                <w:szCs w:val="20"/>
              </w:rPr>
              <w:t xml:space="preserve">Review should be </w:t>
            </w:r>
            <w:proofErr w:type="gramStart"/>
            <w:r>
              <w:rPr>
                <w:rFonts w:ascii="Lato" w:eastAsia="Lato" w:hAnsi="Lato" w:cs="Lato"/>
                <w:i/>
                <w:sz w:val="20"/>
                <w:szCs w:val="20"/>
              </w:rPr>
              <w:t>similar to</w:t>
            </w:r>
            <w:proofErr w:type="gramEnd"/>
            <w:r>
              <w:rPr>
                <w:rFonts w:ascii="Lato" w:eastAsia="Lato" w:hAnsi="Lato" w:cs="Lato"/>
                <w:i/>
                <w:sz w:val="20"/>
                <w:szCs w:val="20"/>
              </w:rPr>
              <w:t xml:space="preserve"> Midyear adjusting for any modifications made at Midyear.</w:t>
            </w:r>
          </w:p>
          <w:p w14:paraId="091AC1E1" w14:textId="77777777" w:rsidR="00B554BB" w:rsidRDefault="00B554BB">
            <w:pPr>
              <w:rPr>
                <w:rFonts w:ascii="Lato" w:eastAsia="Lato" w:hAnsi="Lato" w:cs="Lato"/>
                <w:b/>
                <w:sz w:val="20"/>
                <w:szCs w:val="20"/>
                <w:u w:val="single"/>
              </w:rPr>
            </w:pPr>
          </w:p>
        </w:tc>
      </w:tr>
    </w:tbl>
    <w:p w14:paraId="45078F81" w14:textId="77777777" w:rsidR="00B554BB" w:rsidRDefault="00B554BB">
      <w:pPr>
        <w:ind w:left="90"/>
        <w:rPr>
          <w:rFonts w:ascii="Lato" w:eastAsia="Lato" w:hAnsi="Lato" w:cs="Lato"/>
        </w:rPr>
      </w:pPr>
    </w:p>
    <w:p w14:paraId="4E192A2B" w14:textId="77777777" w:rsidR="00B554BB" w:rsidRDefault="00B554BB">
      <w:pPr>
        <w:ind w:left="90"/>
        <w:rPr>
          <w:rFonts w:ascii="Lato" w:eastAsia="Lato" w:hAnsi="Lato" w:cs="Lato"/>
        </w:rPr>
      </w:pPr>
    </w:p>
    <w:p w14:paraId="36739973" w14:textId="77777777" w:rsidR="00B554BB" w:rsidRDefault="00000000">
      <w:pPr>
        <w:spacing w:before="51"/>
        <w:rPr>
          <w:rFonts w:ascii="Lato" w:eastAsia="Lato" w:hAnsi="Lato" w:cs="Lato"/>
          <w:sz w:val="24"/>
          <w:szCs w:val="24"/>
        </w:rPr>
      </w:pPr>
      <w:r>
        <w:rPr>
          <w:rFonts w:ascii="Lato" w:eastAsia="Lato" w:hAnsi="Lato" w:cs="Lato"/>
          <w:b/>
          <w:sz w:val="24"/>
          <w:szCs w:val="24"/>
        </w:rPr>
        <w:t xml:space="preserve">     </w:t>
      </w:r>
    </w:p>
    <w:p w14:paraId="0BD2A4DA" w14:textId="77777777" w:rsidR="00B554BB" w:rsidRDefault="00B554BB">
      <w:pPr>
        <w:spacing w:before="51"/>
        <w:ind w:right="525"/>
        <w:rPr>
          <w:rFonts w:ascii="Lato" w:eastAsia="Lato" w:hAnsi="Lato" w:cs="Lato"/>
          <w:sz w:val="24"/>
          <w:szCs w:val="24"/>
        </w:rPr>
      </w:pPr>
    </w:p>
    <w:p w14:paraId="2B0AEB08" w14:textId="77777777" w:rsidR="00B554BB" w:rsidRDefault="00B554BB">
      <w:pPr>
        <w:ind w:left="360"/>
        <w:rPr>
          <w:rFonts w:ascii="Lato" w:eastAsia="Lato" w:hAnsi="Lato" w:cs="Lato"/>
          <w:sz w:val="24"/>
          <w:szCs w:val="24"/>
        </w:rPr>
      </w:pPr>
    </w:p>
    <w:sectPr w:rsidR="00B554BB">
      <w:footerReference w:type="default" r:id="rId9"/>
      <w:headerReference w:type="first" r:id="rId10"/>
      <w:footerReference w:type="first" r:id="rId11"/>
      <w:pgSz w:w="15840" w:h="12240" w:orient="landscape"/>
      <w:pgMar w:top="633" w:right="403" w:bottom="360" w:left="3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B28EE" w14:textId="77777777" w:rsidR="00B56184" w:rsidRDefault="00B56184">
      <w:r>
        <w:separator/>
      </w:r>
    </w:p>
  </w:endnote>
  <w:endnote w:type="continuationSeparator" w:id="0">
    <w:p w14:paraId="65A868F5" w14:textId="77777777" w:rsidR="00B56184" w:rsidRDefault="00B5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09"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26D2" w14:textId="77777777" w:rsidR="00B554BB" w:rsidRDefault="00000000">
    <w:pPr>
      <w:jc w:val="center"/>
      <w:rPr>
        <w:rFonts w:ascii="Lato" w:eastAsia="Lato" w:hAnsi="Lato" w:cs="Lato"/>
        <w:i/>
        <w:sz w:val="18"/>
        <w:szCs w:val="18"/>
      </w:rPr>
    </w:pPr>
    <w:r>
      <w:rPr>
        <w:rFonts w:ascii="Lato" w:eastAsia="Lato" w:hAnsi="Lato" w:cs="Lato"/>
        <w:i/>
        <w:sz w:val="18"/>
        <w:szCs w:val="18"/>
      </w:rPr>
      <w:t xml:space="preserve">Based on </w:t>
    </w:r>
    <w:hyperlink r:id="rId1">
      <w:r>
        <w:rPr>
          <w:rFonts w:ascii="Lato" w:eastAsia="Lato" w:hAnsi="Lato" w:cs="Lato"/>
          <w:i/>
          <w:color w:val="1155CC"/>
          <w:sz w:val="18"/>
          <w:szCs w:val="18"/>
          <w:u w:val="single"/>
        </w:rPr>
        <w:t>NIRN  Service Delivery Plan</w:t>
      </w:r>
    </w:hyperlink>
    <w:r>
      <w:rPr>
        <w:rFonts w:ascii="Lato" w:eastAsia="Lato" w:hAnsi="Lato" w:cs="Lato"/>
        <w:i/>
        <w:sz w:val="18"/>
        <w:szCs w:val="18"/>
      </w:rPr>
      <w:t xml:space="preserve">  (altered with permission), Wisconsin, Michigan, &amp;  Kentucky Service Delivery Plan</w:t>
    </w:r>
  </w:p>
  <w:p w14:paraId="3BE21C02" w14:textId="77777777" w:rsidR="00B554BB" w:rsidRDefault="00000000">
    <w:pPr>
      <w:jc w:val="center"/>
      <w:rPr>
        <w:rFonts w:ascii="Lato" w:eastAsia="Lato" w:hAnsi="Lato" w:cs="Lato"/>
        <w:i/>
        <w:sz w:val="18"/>
        <w:szCs w:val="18"/>
      </w:rPr>
    </w:pPr>
    <w:r>
      <w:rPr>
        <w:rFonts w:ascii="Lato" w:eastAsia="Lato" w:hAnsi="Lato" w:cs="Lato"/>
        <w:i/>
        <w:sz w:val="18"/>
        <w:szCs w:val="18"/>
      </w:rPr>
      <w:t>-</w:t>
    </w:r>
    <w:r>
      <w:rPr>
        <w:rFonts w:ascii="Lato" w:eastAsia="Lato" w:hAnsi="Lato" w:cs="Lato"/>
        <w:i/>
        <w:sz w:val="18"/>
        <w:szCs w:val="18"/>
      </w:rPr>
      <w:fldChar w:fldCharType="begin"/>
    </w:r>
    <w:r>
      <w:rPr>
        <w:rFonts w:ascii="Lato" w:eastAsia="Lato" w:hAnsi="Lato" w:cs="Lato"/>
        <w:i/>
        <w:sz w:val="18"/>
        <w:szCs w:val="18"/>
      </w:rPr>
      <w:instrText>PAGE</w:instrText>
    </w:r>
    <w:r>
      <w:rPr>
        <w:rFonts w:ascii="Lato" w:eastAsia="Lato" w:hAnsi="Lato" w:cs="Lato"/>
        <w:i/>
        <w:sz w:val="18"/>
        <w:szCs w:val="18"/>
      </w:rPr>
      <w:fldChar w:fldCharType="separate"/>
    </w:r>
    <w:r w:rsidR="00D5593C">
      <w:rPr>
        <w:rFonts w:ascii="Lato" w:eastAsia="Lato" w:hAnsi="Lato" w:cs="Lato"/>
        <w:i/>
        <w:noProof/>
        <w:sz w:val="18"/>
        <w:szCs w:val="18"/>
      </w:rPr>
      <w:t>2</w:t>
    </w:r>
    <w:r>
      <w:rPr>
        <w:rFonts w:ascii="Lato" w:eastAsia="Lato" w:hAnsi="Lato" w:cs="Lato"/>
        <w:i/>
        <w:sz w:val="18"/>
        <w:szCs w:val="18"/>
      </w:rPr>
      <w:fldChar w:fldCharType="end"/>
    </w:r>
    <w:r>
      <w:rPr>
        <w:rFonts w:ascii="Lato" w:eastAsia="Lato" w:hAnsi="Lato" w:cs="Lato"/>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4B16" w14:textId="77777777" w:rsidR="00B554BB" w:rsidRDefault="00000000">
    <w:pPr>
      <w:jc w:val="center"/>
      <w:rPr>
        <w:rFonts w:ascii="Lato" w:eastAsia="Lato" w:hAnsi="Lato" w:cs="Lato"/>
        <w:sz w:val="20"/>
        <w:szCs w:val="20"/>
      </w:rPr>
    </w:pPr>
    <w:r>
      <w:rPr>
        <w:rFonts w:ascii="Lato" w:eastAsia="Lato" w:hAnsi="Lato" w:cs="Lato"/>
        <w:sz w:val="20"/>
        <w:szCs w:val="20"/>
      </w:rPr>
      <w:t>-</w:t>
    </w:r>
    <w:r>
      <w:rPr>
        <w:rFonts w:ascii="Lato" w:eastAsia="Lato" w:hAnsi="Lato" w:cs="Lato"/>
        <w:sz w:val="20"/>
        <w:szCs w:val="20"/>
      </w:rPr>
      <w:fldChar w:fldCharType="begin"/>
    </w:r>
    <w:r>
      <w:rPr>
        <w:rFonts w:ascii="Lato" w:eastAsia="Lato" w:hAnsi="Lato" w:cs="Lato"/>
        <w:sz w:val="20"/>
        <w:szCs w:val="20"/>
      </w:rPr>
      <w:instrText>PAGE</w:instrText>
    </w:r>
    <w:r>
      <w:rPr>
        <w:rFonts w:ascii="Lato" w:eastAsia="Lato" w:hAnsi="Lato" w:cs="Lato"/>
        <w:sz w:val="20"/>
        <w:szCs w:val="20"/>
      </w:rPr>
      <w:fldChar w:fldCharType="separate"/>
    </w:r>
    <w:r w:rsidR="00D5593C">
      <w:rPr>
        <w:rFonts w:ascii="Lato" w:eastAsia="Lato" w:hAnsi="Lato" w:cs="Lato"/>
        <w:noProof/>
        <w:sz w:val="20"/>
        <w:szCs w:val="20"/>
      </w:rPr>
      <w:t>1</w:t>
    </w:r>
    <w:r>
      <w:rPr>
        <w:rFonts w:ascii="Lato" w:eastAsia="Lato" w:hAnsi="Lato" w:cs="Lato"/>
        <w:sz w:val="20"/>
        <w:szCs w:val="20"/>
      </w:rPr>
      <w:fldChar w:fldCharType="end"/>
    </w:r>
    <w:r>
      <w:rPr>
        <w:rFonts w:ascii="Lato" w:eastAsia="Lato" w:hAnsi="Lato" w:cs="Lato"/>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F9E0" w14:textId="77777777" w:rsidR="00B56184" w:rsidRDefault="00B56184">
      <w:r>
        <w:separator/>
      </w:r>
    </w:p>
  </w:footnote>
  <w:footnote w:type="continuationSeparator" w:id="0">
    <w:p w14:paraId="34C1CCF0" w14:textId="77777777" w:rsidR="00B56184" w:rsidRDefault="00B56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63CC" w14:textId="77777777" w:rsidR="00B554BB" w:rsidRDefault="00B554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858"/>
    <w:multiLevelType w:val="multilevel"/>
    <w:tmpl w:val="1F1E3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4E57F8"/>
    <w:multiLevelType w:val="multilevel"/>
    <w:tmpl w:val="1EF4B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9C7B55"/>
    <w:multiLevelType w:val="multilevel"/>
    <w:tmpl w:val="714CD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DD3189"/>
    <w:multiLevelType w:val="multilevel"/>
    <w:tmpl w:val="02A01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0B48B0"/>
    <w:multiLevelType w:val="multilevel"/>
    <w:tmpl w:val="B2529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9200E7"/>
    <w:multiLevelType w:val="multilevel"/>
    <w:tmpl w:val="A530B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00033F"/>
    <w:multiLevelType w:val="multilevel"/>
    <w:tmpl w:val="6E868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940F6A"/>
    <w:multiLevelType w:val="multilevel"/>
    <w:tmpl w:val="022E0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15293D"/>
    <w:multiLevelType w:val="multilevel"/>
    <w:tmpl w:val="6696F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4C54CD"/>
    <w:multiLevelType w:val="multilevel"/>
    <w:tmpl w:val="032020F0"/>
    <w:lvl w:ilvl="0">
      <w:start w:val="1"/>
      <w:numFmt w:val="decimal"/>
      <w:lvlText w:val="%1."/>
      <w:lvlJc w:val="left"/>
      <w:pPr>
        <w:ind w:left="868" w:hanging="360"/>
      </w:pPr>
      <w:rPr>
        <w:rFonts w:ascii="Lato" w:eastAsia="Lato" w:hAnsi="Lato" w:cs="Lato"/>
        <w:b w:val="0"/>
      </w:rPr>
    </w:lvl>
    <w:lvl w:ilvl="1">
      <w:start w:val="1"/>
      <w:numFmt w:val="lowerLetter"/>
      <w:lvlText w:val="%2."/>
      <w:lvlJc w:val="left"/>
      <w:pPr>
        <w:ind w:left="1588" w:hanging="360"/>
      </w:pPr>
    </w:lvl>
    <w:lvl w:ilvl="2">
      <w:start w:val="1"/>
      <w:numFmt w:val="lowerRoman"/>
      <w:lvlText w:val="%3."/>
      <w:lvlJc w:val="right"/>
      <w:pPr>
        <w:ind w:left="2308" w:hanging="180"/>
      </w:pPr>
    </w:lvl>
    <w:lvl w:ilvl="3">
      <w:start w:val="1"/>
      <w:numFmt w:val="decimal"/>
      <w:lvlText w:val="%4."/>
      <w:lvlJc w:val="left"/>
      <w:pPr>
        <w:ind w:left="3028" w:hanging="360"/>
      </w:pPr>
    </w:lvl>
    <w:lvl w:ilvl="4">
      <w:start w:val="1"/>
      <w:numFmt w:val="lowerLetter"/>
      <w:lvlText w:val="%5."/>
      <w:lvlJc w:val="left"/>
      <w:pPr>
        <w:ind w:left="3748" w:hanging="360"/>
      </w:pPr>
    </w:lvl>
    <w:lvl w:ilvl="5">
      <w:start w:val="1"/>
      <w:numFmt w:val="lowerRoman"/>
      <w:lvlText w:val="%6."/>
      <w:lvlJc w:val="right"/>
      <w:pPr>
        <w:ind w:left="4468" w:hanging="180"/>
      </w:pPr>
    </w:lvl>
    <w:lvl w:ilvl="6">
      <w:start w:val="1"/>
      <w:numFmt w:val="decimal"/>
      <w:lvlText w:val="%7."/>
      <w:lvlJc w:val="left"/>
      <w:pPr>
        <w:ind w:left="5188" w:hanging="360"/>
      </w:pPr>
    </w:lvl>
    <w:lvl w:ilvl="7">
      <w:start w:val="1"/>
      <w:numFmt w:val="lowerLetter"/>
      <w:lvlText w:val="%8."/>
      <w:lvlJc w:val="left"/>
      <w:pPr>
        <w:ind w:left="5908" w:hanging="360"/>
      </w:pPr>
    </w:lvl>
    <w:lvl w:ilvl="8">
      <w:start w:val="1"/>
      <w:numFmt w:val="lowerRoman"/>
      <w:lvlText w:val="%9."/>
      <w:lvlJc w:val="right"/>
      <w:pPr>
        <w:ind w:left="6628" w:hanging="180"/>
      </w:pPr>
    </w:lvl>
  </w:abstractNum>
  <w:abstractNum w:abstractNumId="10" w15:restartNumberingAfterBreak="0">
    <w:nsid w:val="2FA631DE"/>
    <w:multiLevelType w:val="multilevel"/>
    <w:tmpl w:val="A184F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E22A60"/>
    <w:multiLevelType w:val="multilevel"/>
    <w:tmpl w:val="DA28D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A72A86"/>
    <w:multiLevelType w:val="multilevel"/>
    <w:tmpl w:val="365E4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95A6B87"/>
    <w:multiLevelType w:val="multilevel"/>
    <w:tmpl w:val="E6525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217E57"/>
    <w:multiLevelType w:val="multilevel"/>
    <w:tmpl w:val="4BBE3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C01CC1"/>
    <w:multiLevelType w:val="multilevel"/>
    <w:tmpl w:val="8B826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515D48"/>
    <w:multiLevelType w:val="multilevel"/>
    <w:tmpl w:val="C3B8F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2C77D4"/>
    <w:multiLevelType w:val="multilevel"/>
    <w:tmpl w:val="A12CC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410B81"/>
    <w:multiLevelType w:val="multilevel"/>
    <w:tmpl w:val="E8629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FA7748"/>
    <w:multiLevelType w:val="multilevel"/>
    <w:tmpl w:val="A9BC1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A6527D"/>
    <w:multiLevelType w:val="multilevel"/>
    <w:tmpl w:val="97D8D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1823CF"/>
    <w:multiLevelType w:val="multilevel"/>
    <w:tmpl w:val="E1700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9198802">
    <w:abstractNumId w:val="18"/>
  </w:num>
  <w:num w:numId="2" w16cid:durableId="1573198214">
    <w:abstractNumId w:val="1"/>
  </w:num>
  <w:num w:numId="3" w16cid:durableId="561718132">
    <w:abstractNumId w:val="9"/>
  </w:num>
  <w:num w:numId="4" w16cid:durableId="1509561157">
    <w:abstractNumId w:val="7"/>
  </w:num>
  <w:num w:numId="5" w16cid:durableId="1511986743">
    <w:abstractNumId w:val="10"/>
  </w:num>
  <w:num w:numId="6" w16cid:durableId="1238520050">
    <w:abstractNumId w:val="12"/>
  </w:num>
  <w:num w:numId="7" w16cid:durableId="863592771">
    <w:abstractNumId w:val="6"/>
  </w:num>
  <w:num w:numId="8" w16cid:durableId="1193419619">
    <w:abstractNumId w:val="16"/>
  </w:num>
  <w:num w:numId="9" w16cid:durableId="1432166324">
    <w:abstractNumId w:val="2"/>
  </w:num>
  <w:num w:numId="10" w16cid:durableId="124662537">
    <w:abstractNumId w:val="17"/>
  </w:num>
  <w:num w:numId="11" w16cid:durableId="968782652">
    <w:abstractNumId w:val="15"/>
  </w:num>
  <w:num w:numId="12" w16cid:durableId="1909025878">
    <w:abstractNumId w:val="14"/>
  </w:num>
  <w:num w:numId="13" w16cid:durableId="403532467">
    <w:abstractNumId w:val="13"/>
  </w:num>
  <w:num w:numId="14" w16cid:durableId="182982474">
    <w:abstractNumId w:val="3"/>
  </w:num>
  <w:num w:numId="15" w16cid:durableId="1855336897">
    <w:abstractNumId w:val="5"/>
  </w:num>
  <w:num w:numId="16" w16cid:durableId="1162891054">
    <w:abstractNumId w:val="0"/>
  </w:num>
  <w:num w:numId="17" w16cid:durableId="2120030376">
    <w:abstractNumId w:val="8"/>
  </w:num>
  <w:num w:numId="18" w16cid:durableId="1688095384">
    <w:abstractNumId w:val="21"/>
  </w:num>
  <w:num w:numId="19" w16cid:durableId="676882819">
    <w:abstractNumId w:val="20"/>
  </w:num>
  <w:num w:numId="20" w16cid:durableId="763376228">
    <w:abstractNumId w:val="11"/>
  </w:num>
  <w:num w:numId="21" w16cid:durableId="1968585593">
    <w:abstractNumId w:val="19"/>
  </w:num>
  <w:num w:numId="22" w16cid:durableId="1615358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4BB"/>
    <w:rsid w:val="00B554BB"/>
    <w:rsid w:val="00B56184"/>
    <w:rsid w:val="00D5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B15D"/>
  <w15:docId w15:val="{E2385D73-322D-481B-A4E9-1DD0F80A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
      <w:ind w:left="22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spacing w:before="64"/>
      <w:ind w:left="220"/>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implementation.fpg.unc.edu/sites/implementation.fpg.unc.edu/files/NIRN-Education-CoachingServiceDeliveryPlan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Xpwy+PbMlXcYBgP0ICMSADCjNg==">AMUW2mUNvzAvvEcotUGj3BKli/KnJEjMjzWaM7lUGw5m+65tvMR6BKDgNYaOh5D78aL9UEaS3ZF/xp3b97ZRd5DUf3pEOf6Z8kUBNatl/te7E4lHCvNTqHuD03aoXxp946rIsz/oA3RATI2ZuhOL5FfFhL22I5TfvfoxxzCPcB8FFEHv9xSHx1KKMFIsTqjwgWWbxNnheEFFveKcfnkcH1zDmOmSshktqrk/cADZYrVrTbgxASWO7jS9X4Lb7rHyE+kNZxXoHncSAKGRGu/EwvaIznyEcZOf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7785</Characters>
  <Application>Microsoft Office Word</Application>
  <DocSecurity>0</DocSecurity>
  <Lines>64</Lines>
  <Paragraphs>18</Paragraphs>
  <ScaleCrop>false</ScaleCrop>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McElhaney</cp:lastModifiedBy>
  <cp:revision>2</cp:revision>
  <dcterms:created xsi:type="dcterms:W3CDTF">2024-01-10T18:10:00Z</dcterms:created>
  <dcterms:modified xsi:type="dcterms:W3CDTF">2024-01-10T18:10:00Z</dcterms:modified>
</cp:coreProperties>
</file>