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3703" w14:textId="77777777" w:rsidR="000C6B74" w:rsidRDefault="00000000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70FD8A4" wp14:editId="05F6C4C1">
            <wp:simplePos x="0" y="0"/>
            <wp:positionH relativeFrom="margin">
              <wp:posOffset>6940550</wp:posOffset>
            </wp:positionH>
            <wp:positionV relativeFrom="page">
              <wp:posOffset>304800</wp:posOffset>
            </wp:positionV>
            <wp:extent cx="1600200" cy="1200150"/>
            <wp:effectExtent l="0" t="0" r="0" b="0"/>
            <wp:wrapSquare wrapText="bothSides" distT="0" distB="0" distL="0" distR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8"/>
          <w:u w:val="single"/>
        </w:rPr>
        <w:t>Data-Informed Decision Making: Division</w:t>
      </w:r>
    </w:p>
    <w:p w14:paraId="5CB16BBE" w14:textId="77777777" w:rsidR="000C6B74" w:rsidRDefault="000C6B74">
      <w:pPr>
        <w:jc w:val="center"/>
      </w:pPr>
    </w:p>
    <w:p w14:paraId="1D7F4964" w14:textId="77777777" w:rsidR="000C6B74" w:rsidRDefault="000C6B74">
      <w:pPr>
        <w:jc w:val="right"/>
      </w:pPr>
    </w:p>
    <w:tbl>
      <w:tblPr>
        <w:tblStyle w:val="a0"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8"/>
        <w:gridCol w:w="1332"/>
        <w:gridCol w:w="1350"/>
        <w:gridCol w:w="3528"/>
      </w:tblGrid>
      <w:tr w:rsidR="000C6B74" w14:paraId="65A418FC" w14:textId="77777777">
        <w:trPr>
          <w:trHeight w:val="1060"/>
        </w:trPr>
        <w:tc>
          <w:tcPr>
            <w:tcW w:w="13068" w:type="dxa"/>
            <w:gridSpan w:val="4"/>
          </w:tcPr>
          <w:p w14:paraId="372F5459" w14:textId="77777777" w:rsidR="000C6B74" w:rsidRDefault="00000000">
            <w:pPr>
              <w:rPr>
                <w:color w:val="FF6600"/>
              </w:rPr>
            </w:pPr>
            <w:r>
              <w:rPr>
                <w:color w:val="FF6600"/>
              </w:rPr>
              <w:t>DATA/Evidence of Need:</w:t>
            </w:r>
          </w:p>
          <w:p w14:paraId="2DC3BE10" w14:textId="77777777" w:rsidR="000C6B74" w:rsidRDefault="000C6B74">
            <w:pPr>
              <w:spacing w:line="276" w:lineRule="auto"/>
              <w:rPr>
                <w:rFonts w:ascii="Times New Roman" w:eastAsia="Times New Roman" w:hAnsi="Times New Roman" w:cs="Times New Roman"/>
                <w:color w:val="FF6600"/>
                <w:highlight w:val="white"/>
              </w:rPr>
            </w:pPr>
          </w:p>
          <w:p w14:paraId="495F3C96" w14:textId="77777777" w:rsidR="000C6B74" w:rsidRDefault="000C6B74">
            <w:pPr>
              <w:rPr>
                <w:color w:val="FF6600"/>
              </w:rPr>
            </w:pPr>
          </w:p>
        </w:tc>
      </w:tr>
      <w:tr w:rsidR="000C6B74" w14:paraId="55ACB2DD" w14:textId="77777777">
        <w:trPr>
          <w:trHeight w:val="1060"/>
        </w:trPr>
        <w:tc>
          <w:tcPr>
            <w:tcW w:w="13068" w:type="dxa"/>
            <w:gridSpan w:val="4"/>
          </w:tcPr>
          <w:p w14:paraId="635F7B39" w14:textId="77777777" w:rsidR="000C6B74" w:rsidRDefault="00000000">
            <w:pPr>
              <w:rPr>
                <w:color w:val="FF6600"/>
              </w:rPr>
            </w:pPr>
            <w:r>
              <w:rPr>
                <w:color w:val="FF6600"/>
              </w:rPr>
              <w:t>Using the data, develop a precision statement. Who? What? When? Where? Why?</w:t>
            </w:r>
          </w:p>
          <w:p w14:paraId="61072753" w14:textId="77777777" w:rsidR="000C6B74" w:rsidRDefault="000C6B74">
            <w:pPr>
              <w:rPr>
                <w:color w:val="FF6600"/>
              </w:rPr>
            </w:pPr>
          </w:p>
          <w:p w14:paraId="6A7C9163" w14:textId="77777777" w:rsidR="000C6B74" w:rsidRDefault="000C6B74">
            <w:pPr>
              <w:rPr>
                <w:color w:val="FF6600"/>
              </w:rPr>
            </w:pPr>
          </w:p>
          <w:p w14:paraId="47E274EE" w14:textId="77777777" w:rsidR="000C6B74" w:rsidRDefault="000C6B74">
            <w:pPr>
              <w:rPr>
                <w:color w:val="FF6600"/>
              </w:rPr>
            </w:pPr>
          </w:p>
        </w:tc>
      </w:tr>
      <w:tr w:rsidR="000C6B74" w14:paraId="4B752A19" w14:textId="77777777">
        <w:tc>
          <w:tcPr>
            <w:tcW w:w="13068" w:type="dxa"/>
            <w:gridSpan w:val="4"/>
          </w:tcPr>
          <w:p w14:paraId="5D56B168" w14:textId="77777777" w:rsidR="000C6B74" w:rsidRDefault="00000000">
            <w:pPr>
              <w:rPr>
                <w:color w:val="660066"/>
              </w:rPr>
            </w:pPr>
            <w:r>
              <w:rPr>
                <w:color w:val="660066"/>
              </w:rPr>
              <w:t>Outcome (Set a goal):</w:t>
            </w:r>
          </w:p>
          <w:p w14:paraId="61E0DCEA" w14:textId="77777777" w:rsidR="000C6B74" w:rsidRDefault="000C6B74">
            <w:pPr>
              <w:rPr>
                <w:color w:val="660066"/>
              </w:rPr>
            </w:pPr>
          </w:p>
          <w:p w14:paraId="0A87D9B3" w14:textId="77777777" w:rsidR="000C6B74" w:rsidRDefault="000C6B74">
            <w:pPr>
              <w:rPr>
                <w:color w:val="660066"/>
              </w:rPr>
            </w:pPr>
          </w:p>
          <w:p w14:paraId="18B74F98" w14:textId="77777777" w:rsidR="000C6B74" w:rsidRDefault="000C6B74">
            <w:pPr>
              <w:rPr>
                <w:color w:val="660066"/>
              </w:rPr>
            </w:pPr>
          </w:p>
        </w:tc>
      </w:tr>
      <w:tr w:rsidR="000C6B74" w14:paraId="7C2BFCE0" w14:textId="77777777">
        <w:tc>
          <w:tcPr>
            <w:tcW w:w="13068" w:type="dxa"/>
            <w:gridSpan w:val="4"/>
          </w:tcPr>
          <w:p w14:paraId="68DCDD8B" w14:textId="77777777" w:rsidR="000C6B74" w:rsidRDefault="00000000">
            <w:pPr>
              <w:rPr>
                <w:color w:val="0000FF"/>
              </w:rPr>
            </w:pPr>
            <w:r>
              <w:rPr>
                <w:color w:val="0000FF"/>
              </w:rPr>
              <w:t>Key Practices: What key practices will the schools commit to implementing with fidelity? Name and define them.</w:t>
            </w:r>
          </w:p>
        </w:tc>
      </w:tr>
      <w:tr w:rsidR="000C6B74" w14:paraId="7BB66EC5" w14:textId="77777777">
        <w:tc>
          <w:tcPr>
            <w:tcW w:w="6858" w:type="dxa"/>
          </w:tcPr>
          <w:p w14:paraId="3E912658" w14:textId="77777777" w:rsidR="000C6B74" w:rsidRDefault="00000000">
            <w:pPr>
              <w:ind w:right="-3762"/>
              <w:rPr>
                <w:color w:val="0000FF"/>
              </w:rPr>
            </w:pPr>
            <w:r>
              <w:rPr>
                <w:color w:val="0000FF"/>
              </w:rPr>
              <w:t>Action Plan</w:t>
            </w:r>
          </w:p>
        </w:tc>
        <w:tc>
          <w:tcPr>
            <w:tcW w:w="1332" w:type="dxa"/>
          </w:tcPr>
          <w:p w14:paraId="6178D94E" w14:textId="77777777" w:rsidR="000C6B74" w:rsidRDefault="00000000">
            <w:pPr>
              <w:rPr>
                <w:color w:val="0000FF"/>
              </w:rPr>
            </w:pPr>
            <w:r>
              <w:rPr>
                <w:color w:val="0000FF"/>
              </w:rPr>
              <w:t>Who?</w:t>
            </w:r>
          </w:p>
        </w:tc>
        <w:tc>
          <w:tcPr>
            <w:tcW w:w="1350" w:type="dxa"/>
          </w:tcPr>
          <w:p w14:paraId="74356F48" w14:textId="77777777" w:rsidR="000C6B74" w:rsidRDefault="00000000">
            <w:pPr>
              <w:rPr>
                <w:color w:val="0000FF"/>
              </w:rPr>
            </w:pPr>
            <w:r>
              <w:rPr>
                <w:color w:val="0000FF"/>
              </w:rPr>
              <w:t>When?</w:t>
            </w:r>
          </w:p>
        </w:tc>
        <w:tc>
          <w:tcPr>
            <w:tcW w:w="3528" w:type="dxa"/>
          </w:tcPr>
          <w:p w14:paraId="40FB1737" w14:textId="77777777" w:rsidR="000C6B74" w:rsidRDefault="00000000">
            <w:pPr>
              <w:rPr>
                <w:color w:val="FF6600"/>
              </w:rPr>
            </w:pPr>
            <w:r>
              <w:rPr>
                <w:color w:val="FF6600"/>
              </w:rPr>
              <w:t>Fidelity Measures</w:t>
            </w:r>
          </w:p>
        </w:tc>
      </w:tr>
      <w:tr w:rsidR="000C6B74" w14:paraId="78C05C78" w14:textId="77777777">
        <w:tc>
          <w:tcPr>
            <w:tcW w:w="6858" w:type="dxa"/>
          </w:tcPr>
          <w:p w14:paraId="20C47AF2" w14:textId="77777777" w:rsidR="000C6B74" w:rsidRDefault="000C6B74"/>
        </w:tc>
        <w:tc>
          <w:tcPr>
            <w:tcW w:w="1332" w:type="dxa"/>
          </w:tcPr>
          <w:p w14:paraId="2CAD67AA" w14:textId="77777777" w:rsidR="000C6B74" w:rsidRDefault="000C6B74"/>
        </w:tc>
        <w:tc>
          <w:tcPr>
            <w:tcW w:w="1350" w:type="dxa"/>
          </w:tcPr>
          <w:p w14:paraId="136E9EC1" w14:textId="77777777" w:rsidR="000C6B74" w:rsidRDefault="000C6B74"/>
        </w:tc>
        <w:tc>
          <w:tcPr>
            <w:tcW w:w="3528" w:type="dxa"/>
          </w:tcPr>
          <w:p w14:paraId="15CD1C38" w14:textId="77777777" w:rsidR="000C6B74" w:rsidRDefault="000C6B74"/>
        </w:tc>
      </w:tr>
      <w:tr w:rsidR="000C6B74" w14:paraId="529D59D8" w14:textId="77777777">
        <w:tc>
          <w:tcPr>
            <w:tcW w:w="6858" w:type="dxa"/>
          </w:tcPr>
          <w:p w14:paraId="06A8566B" w14:textId="77777777" w:rsidR="000C6B74" w:rsidRDefault="000C6B74"/>
        </w:tc>
        <w:tc>
          <w:tcPr>
            <w:tcW w:w="1332" w:type="dxa"/>
          </w:tcPr>
          <w:p w14:paraId="0307ECDD" w14:textId="77777777" w:rsidR="000C6B74" w:rsidRDefault="000C6B74"/>
        </w:tc>
        <w:tc>
          <w:tcPr>
            <w:tcW w:w="1350" w:type="dxa"/>
          </w:tcPr>
          <w:p w14:paraId="62169148" w14:textId="77777777" w:rsidR="000C6B74" w:rsidRDefault="000C6B74"/>
        </w:tc>
        <w:tc>
          <w:tcPr>
            <w:tcW w:w="3528" w:type="dxa"/>
          </w:tcPr>
          <w:p w14:paraId="16D05D70" w14:textId="77777777" w:rsidR="000C6B74" w:rsidRDefault="000C6B74"/>
        </w:tc>
      </w:tr>
      <w:tr w:rsidR="000C6B74" w14:paraId="1FA006AD" w14:textId="77777777">
        <w:tc>
          <w:tcPr>
            <w:tcW w:w="13068" w:type="dxa"/>
            <w:gridSpan w:val="4"/>
          </w:tcPr>
          <w:p w14:paraId="798C8A3C" w14:textId="77777777" w:rsidR="000C6B74" w:rsidRDefault="00000000">
            <w:pPr>
              <w:rPr>
                <w:color w:val="008000"/>
              </w:rPr>
            </w:pPr>
            <w:r>
              <w:rPr>
                <w:color w:val="008000"/>
              </w:rPr>
              <w:t xml:space="preserve">Key Systems: How will the division support the school in the implementation of new practices? </w:t>
            </w:r>
          </w:p>
        </w:tc>
      </w:tr>
      <w:tr w:rsidR="000C6B74" w14:paraId="6BB615FF" w14:textId="77777777">
        <w:tc>
          <w:tcPr>
            <w:tcW w:w="6858" w:type="dxa"/>
          </w:tcPr>
          <w:p w14:paraId="592CDD75" w14:textId="77777777" w:rsidR="000C6B74" w:rsidRDefault="00000000">
            <w:pPr>
              <w:rPr>
                <w:color w:val="008000"/>
              </w:rPr>
            </w:pPr>
            <w:r>
              <w:rPr>
                <w:color w:val="008000"/>
              </w:rPr>
              <w:t>Action Plan</w:t>
            </w:r>
          </w:p>
        </w:tc>
        <w:tc>
          <w:tcPr>
            <w:tcW w:w="1332" w:type="dxa"/>
          </w:tcPr>
          <w:p w14:paraId="2938BDB4" w14:textId="77777777" w:rsidR="000C6B74" w:rsidRDefault="00000000">
            <w:pPr>
              <w:rPr>
                <w:color w:val="008000"/>
              </w:rPr>
            </w:pPr>
            <w:r>
              <w:rPr>
                <w:color w:val="008000"/>
              </w:rPr>
              <w:t>Who?</w:t>
            </w:r>
          </w:p>
        </w:tc>
        <w:tc>
          <w:tcPr>
            <w:tcW w:w="1350" w:type="dxa"/>
          </w:tcPr>
          <w:p w14:paraId="00D260F6" w14:textId="77777777" w:rsidR="000C6B74" w:rsidRDefault="00000000">
            <w:pPr>
              <w:rPr>
                <w:color w:val="008000"/>
              </w:rPr>
            </w:pPr>
            <w:r>
              <w:rPr>
                <w:color w:val="008000"/>
              </w:rPr>
              <w:t>When?</w:t>
            </w:r>
          </w:p>
        </w:tc>
        <w:tc>
          <w:tcPr>
            <w:tcW w:w="3528" w:type="dxa"/>
          </w:tcPr>
          <w:p w14:paraId="21DE642F" w14:textId="77777777" w:rsidR="000C6B74" w:rsidRDefault="00000000">
            <w:pPr>
              <w:rPr>
                <w:color w:val="FF6600"/>
              </w:rPr>
            </w:pPr>
            <w:r>
              <w:rPr>
                <w:color w:val="FF6600"/>
              </w:rPr>
              <w:t>Fidelity Measures</w:t>
            </w:r>
          </w:p>
        </w:tc>
      </w:tr>
      <w:tr w:rsidR="000C6B74" w14:paraId="70D7FE7A" w14:textId="77777777">
        <w:tc>
          <w:tcPr>
            <w:tcW w:w="6858" w:type="dxa"/>
          </w:tcPr>
          <w:p w14:paraId="4376C272" w14:textId="77777777" w:rsidR="000C6B74" w:rsidRDefault="000C6B74"/>
        </w:tc>
        <w:tc>
          <w:tcPr>
            <w:tcW w:w="1332" w:type="dxa"/>
          </w:tcPr>
          <w:p w14:paraId="3E0E79BD" w14:textId="77777777" w:rsidR="000C6B74" w:rsidRDefault="000C6B74"/>
        </w:tc>
        <w:tc>
          <w:tcPr>
            <w:tcW w:w="1350" w:type="dxa"/>
          </w:tcPr>
          <w:p w14:paraId="4C6117D5" w14:textId="77777777" w:rsidR="000C6B74" w:rsidRDefault="000C6B74"/>
        </w:tc>
        <w:tc>
          <w:tcPr>
            <w:tcW w:w="3528" w:type="dxa"/>
          </w:tcPr>
          <w:p w14:paraId="43DC2DDB" w14:textId="77777777" w:rsidR="000C6B74" w:rsidRDefault="000C6B74"/>
        </w:tc>
      </w:tr>
      <w:tr w:rsidR="000C6B74" w14:paraId="07A49A08" w14:textId="77777777">
        <w:tc>
          <w:tcPr>
            <w:tcW w:w="6858" w:type="dxa"/>
          </w:tcPr>
          <w:p w14:paraId="294A78F2" w14:textId="77777777" w:rsidR="000C6B74" w:rsidRDefault="000C6B74"/>
        </w:tc>
        <w:tc>
          <w:tcPr>
            <w:tcW w:w="1332" w:type="dxa"/>
          </w:tcPr>
          <w:p w14:paraId="290EA1AD" w14:textId="77777777" w:rsidR="000C6B74" w:rsidRDefault="000C6B74"/>
        </w:tc>
        <w:tc>
          <w:tcPr>
            <w:tcW w:w="1350" w:type="dxa"/>
          </w:tcPr>
          <w:p w14:paraId="315D2172" w14:textId="77777777" w:rsidR="000C6B74" w:rsidRDefault="000C6B74"/>
        </w:tc>
        <w:tc>
          <w:tcPr>
            <w:tcW w:w="3528" w:type="dxa"/>
          </w:tcPr>
          <w:p w14:paraId="5CD8E3B6" w14:textId="77777777" w:rsidR="000C6B74" w:rsidRDefault="000C6B74"/>
        </w:tc>
      </w:tr>
      <w:tr w:rsidR="000C6B74" w14:paraId="378138DC" w14:textId="77777777">
        <w:trPr>
          <w:trHeight w:val="560"/>
        </w:trPr>
        <w:tc>
          <w:tcPr>
            <w:tcW w:w="13068" w:type="dxa"/>
            <w:gridSpan w:val="4"/>
          </w:tcPr>
          <w:p w14:paraId="50B5E15F" w14:textId="77777777" w:rsidR="000C6B74" w:rsidRDefault="00000000">
            <w:pPr>
              <w:rPr>
                <w:color w:val="FF6600"/>
              </w:rPr>
            </w:pPr>
            <w:r>
              <w:rPr>
                <w:color w:val="FF6600"/>
              </w:rPr>
              <w:t>Data/Progress Monitoring: Did we do what we said we would do? With fidelity? Outcomes? Are we making progress?</w:t>
            </w:r>
          </w:p>
          <w:p w14:paraId="6C93E9C0" w14:textId="77777777" w:rsidR="000C6B74" w:rsidRDefault="000C6B74">
            <w:pPr>
              <w:rPr>
                <w:color w:val="FF6600"/>
              </w:rPr>
            </w:pPr>
          </w:p>
          <w:p w14:paraId="017B6EB4" w14:textId="77777777" w:rsidR="000C6B74" w:rsidRDefault="000C6B74">
            <w:pPr>
              <w:rPr>
                <w:color w:val="FF6600"/>
              </w:rPr>
            </w:pPr>
          </w:p>
          <w:p w14:paraId="77529DEB" w14:textId="77777777" w:rsidR="000C6B74" w:rsidRDefault="000C6B74">
            <w:pPr>
              <w:rPr>
                <w:color w:val="FF6600"/>
              </w:rPr>
            </w:pPr>
          </w:p>
        </w:tc>
      </w:tr>
    </w:tbl>
    <w:p w14:paraId="736F11EE" w14:textId="77777777" w:rsidR="000C6B74" w:rsidRDefault="000C6B74"/>
    <w:sectPr w:rsidR="000C6B74">
      <w:headerReference w:type="default" r:id="rId8"/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4F9DF" w14:textId="77777777" w:rsidR="00765871" w:rsidRDefault="00765871">
      <w:r>
        <w:separator/>
      </w:r>
    </w:p>
  </w:endnote>
  <w:endnote w:type="continuationSeparator" w:id="0">
    <w:p w14:paraId="747740C1" w14:textId="77777777" w:rsidR="00765871" w:rsidRDefault="0076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6E87" w14:textId="77777777" w:rsidR="00765871" w:rsidRDefault="00765871">
      <w:r>
        <w:separator/>
      </w:r>
    </w:p>
  </w:footnote>
  <w:footnote w:type="continuationSeparator" w:id="0">
    <w:p w14:paraId="5AD42B61" w14:textId="77777777" w:rsidR="00765871" w:rsidRDefault="0076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5CFD" w14:textId="77777777" w:rsidR="000C6B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D723403" wp14:editId="4142138F">
          <wp:extent cx="1176338" cy="56222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338" cy="562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521BAB" w14:textId="77777777" w:rsidR="000C6B74" w:rsidRDefault="000C6B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74"/>
    <w:rsid w:val="000C6B74"/>
    <w:rsid w:val="00437E9F"/>
    <w:rsid w:val="00765871"/>
    <w:rsid w:val="00E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889A"/>
  <w15:docId w15:val="{36EB24AB-8164-4216-842A-1B0CDD37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6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07E"/>
  </w:style>
  <w:style w:type="paragraph" w:styleId="Footer">
    <w:name w:val="footer"/>
    <w:basedOn w:val="Normal"/>
    <w:link w:val="FooterChar"/>
    <w:uiPriority w:val="99"/>
    <w:unhideWhenUsed/>
    <w:rsid w:val="00946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07E"/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gb52zx4j8W1eMFPhICZKxItdLg==">AMUW2mUdCeaBDxEFLyevTa6kq4cwr1qAu4o8OHlaIUvBW2RuoPfSwZZJBQ4417nnJ7j5V1UHHteyovI5uc2b6APgxFDnNaPazVeeGx2Wgn24TaTTM+Vr9g8=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Sherol Southerland</dc:creator>
  <cp:lastModifiedBy>matt tayman</cp:lastModifiedBy>
  <cp:revision>2</cp:revision>
  <dcterms:created xsi:type="dcterms:W3CDTF">2025-02-10T16:09:00Z</dcterms:created>
  <dcterms:modified xsi:type="dcterms:W3CDTF">2025-02-10T16:09:00Z</dcterms:modified>
</cp:coreProperties>
</file>