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8781E" w:rsidRDefault="006F12C4">
      <w:pPr>
        <w:widowControl w:val="0"/>
        <w:pBdr>
          <w:top w:val="nil"/>
          <w:left w:val="nil"/>
          <w:bottom w:val="nil"/>
          <w:right w:val="nil"/>
          <w:between w:val="nil"/>
        </w:pBdr>
        <w:spacing w:line="240" w:lineRule="auto"/>
        <w:jc w:val="center"/>
        <w:rPr>
          <w:color w:val="231F20"/>
          <w:sz w:val="40"/>
          <w:szCs w:val="40"/>
        </w:rPr>
      </w:pPr>
      <w:r>
        <w:rPr>
          <w:color w:val="231F20"/>
          <w:sz w:val="40"/>
          <w:szCs w:val="40"/>
        </w:rPr>
        <w:t xml:space="preserve">Data Driven Dialogue </w:t>
      </w:r>
    </w:p>
    <w:p w14:paraId="00000002" w14:textId="77777777" w:rsidR="00B8781E" w:rsidRDefault="006F12C4">
      <w:pPr>
        <w:widowControl w:val="0"/>
        <w:pBdr>
          <w:top w:val="nil"/>
          <w:left w:val="nil"/>
          <w:bottom w:val="nil"/>
          <w:right w:val="nil"/>
          <w:between w:val="nil"/>
        </w:pBdr>
        <w:spacing w:before="188" w:line="240" w:lineRule="auto"/>
        <w:jc w:val="center"/>
        <w:rPr>
          <w:i/>
          <w:color w:val="231F20"/>
        </w:rPr>
      </w:pPr>
      <w:r>
        <w:rPr>
          <w:i/>
          <w:color w:val="231F20"/>
        </w:rPr>
        <w:t xml:space="preserve">Developed by the Teacher Development Group, 2002. </w:t>
      </w:r>
    </w:p>
    <w:p w14:paraId="00000003" w14:textId="77777777" w:rsidR="00B8781E" w:rsidRDefault="006F12C4">
      <w:pPr>
        <w:widowControl w:val="0"/>
        <w:pBdr>
          <w:top w:val="nil"/>
          <w:left w:val="nil"/>
          <w:bottom w:val="nil"/>
          <w:right w:val="nil"/>
          <w:between w:val="nil"/>
        </w:pBdr>
        <w:spacing w:before="7" w:line="240" w:lineRule="auto"/>
        <w:jc w:val="center"/>
        <w:rPr>
          <w:i/>
          <w:color w:val="231F20"/>
        </w:rPr>
      </w:pPr>
      <w:r>
        <w:rPr>
          <w:i/>
          <w:color w:val="231F20"/>
        </w:rPr>
        <w:t xml:space="preserve">Based on work presented by Nancy Love, author of “Using Data/Getting Results,” 2002. </w:t>
      </w:r>
    </w:p>
    <w:p w14:paraId="00000004" w14:textId="77777777" w:rsidR="00B8781E" w:rsidRDefault="006F12C4">
      <w:pPr>
        <w:widowControl w:val="0"/>
        <w:pBdr>
          <w:top w:val="nil"/>
          <w:left w:val="nil"/>
          <w:bottom w:val="nil"/>
          <w:right w:val="nil"/>
          <w:between w:val="nil"/>
        </w:pBdr>
        <w:spacing w:before="247" w:line="239" w:lineRule="auto"/>
        <w:ind w:left="360" w:right="573" w:firstLine="6"/>
        <w:rPr>
          <w:color w:val="231F20"/>
        </w:rPr>
      </w:pPr>
      <w:r>
        <w:rPr>
          <w:color w:val="231F20"/>
        </w:rPr>
        <w:t xml:space="preserve">“Dialogue comes from the Greek word </w:t>
      </w:r>
      <w:proofErr w:type="spellStart"/>
      <w:r>
        <w:rPr>
          <w:color w:val="231F20"/>
        </w:rPr>
        <w:t>dialogos</w:t>
      </w:r>
      <w:proofErr w:type="spellEnd"/>
      <w:r>
        <w:rPr>
          <w:color w:val="231F20"/>
        </w:rPr>
        <w:t xml:space="preserve">. Logos means ‘the word,’ or in our case we would think of the ‘meaning of the word.’ And </w:t>
      </w:r>
      <w:proofErr w:type="spellStart"/>
      <w:r>
        <w:rPr>
          <w:color w:val="231F20"/>
        </w:rPr>
        <w:t>dia</w:t>
      </w:r>
      <w:proofErr w:type="spellEnd"/>
      <w:r>
        <w:rPr>
          <w:color w:val="231F20"/>
        </w:rPr>
        <w:t xml:space="preserve"> means ‘through’ – it doesn’t mean two. A dialogue can be among any number of people, not just two. Even one person can have a sense of dialogue within himself, if</w:t>
      </w:r>
      <w:r>
        <w:rPr>
          <w:color w:val="231F20"/>
        </w:rPr>
        <w:t xml:space="preserve"> the spirit of dialogue is present. The picture or image that this derivation suggests is of a stream of meaning flowing among and through us and between us. This will make possible a flow of meaning in the whole group, out of which will emerge some new un</w:t>
      </w:r>
      <w:r>
        <w:rPr>
          <w:color w:val="231F20"/>
        </w:rPr>
        <w:t xml:space="preserve">derstanding. It’s something new, which may not have been in the starting point at all. It’s something creative. And this </w:t>
      </w:r>
      <w:r>
        <w:rPr>
          <w:i/>
          <w:color w:val="231F20"/>
        </w:rPr>
        <w:t xml:space="preserve">shared meaning </w:t>
      </w:r>
      <w:r>
        <w:rPr>
          <w:color w:val="231F20"/>
        </w:rPr>
        <w:t xml:space="preserve">is the ‘glue’ or ‘cement’ that holds people and societies together,” (Bohm, D., 1990). </w:t>
      </w:r>
    </w:p>
    <w:p w14:paraId="00000005" w14:textId="77777777" w:rsidR="00B8781E" w:rsidRDefault="006F12C4">
      <w:pPr>
        <w:widowControl w:val="0"/>
        <w:pBdr>
          <w:top w:val="nil"/>
          <w:left w:val="nil"/>
          <w:bottom w:val="nil"/>
          <w:right w:val="nil"/>
          <w:between w:val="nil"/>
        </w:pBdr>
        <w:spacing w:before="271" w:line="239" w:lineRule="auto"/>
        <w:ind w:left="357" w:right="369" w:hanging="2"/>
        <w:rPr>
          <w:color w:val="231F20"/>
        </w:rPr>
      </w:pPr>
      <w:r>
        <w:rPr>
          <w:color w:val="231F20"/>
        </w:rPr>
        <w:t>This protocol builds awareness a</w:t>
      </w:r>
      <w:r>
        <w:rPr>
          <w:color w:val="231F20"/>
        </w:rPr>
        <w:t>nd understanding of the participant’s viewpoints, beliefs, and assumptions about data while suspending judgments. All participants have equal voice. The 3 phases of data-driven dialogue assist groups in making shared meaning of data. We encourage you to us</w:t>
      </w:r>
      <w:r>
        <w:rPr>
          <w:color w:val="231F20"/>
        </w:rPr>
        <w:t>e this tool with your entire school staff and/or with your school leadership team at a special meeting on data. The dialogue tool helps to replace hunches and feelings with data-based facts, examine patterns and trends of performance indicators, and genera</w:t>
      </w:r>
      <w:r>
        <w:rPr>
          <w:color w:val="231F20"/>
        </w:rPr>
        <w:t xml:space="preserve">te “root-cause” discussions that move from identifying symptoms to possible </w:t>
      </w:r>
      <w:proofErr w:type="gramStart"/>
      <w:r>
        <w:rPr>
          <w:color w:val="231F20"/>
        </w:rPr>
        <w:t>causes  of</w:t>
      </w:r>
      <w:proofErr w:type="gramEnd"/>
      <w:r>
        <w:rPr>
          <w:color w:val="231F20"/>
        </w:rPr>
        <w:t xml:space="preserve"> student performance. In order to effectively use this tool, participants will need to have grade level, school, or district data reports. </w:t>
      </w:r>
    </w:p>
    <w:p w14:paraId="00000006" w14:textId="77777777" w:rsidR="00B8781E" w:rsidRDefault="006F12C4">
      <w:pPr>
        <w:widowControl w:val="0"/>
        <w:pBdr>
          <w:top w:val="nil"/>
          <w:left w:val="nil"/>
          <w:bottom w:val="nil"/>
          <w:right w:val="nil"/>
          <w:between w:val="nil"/>
        </w:pBdr>
        <w:spacing w:before="535" w:line="240" w:lineRule="auto"/>
        <w:ind w:left="382"/>
        <w:rPr>
          <w:b/>
          <w:color w:val="231F20"/>
        </w:rPr>
      </w:pPr>
      <w:r>
        <w:rPr>
          <w:color w:val="231F20"/>
        </w:rPr>
        <w:t xml:space="preserve">• </w:t>
      </w:r>
      <w:r>
        <w:rPr>
          <w:b/>
          <w:color w:val="231F20"/>
        </w:rPr>
        <w:t xml:space="preserve">Phase I Predictions </w:t>
      </w:r>
    </w:p>
    <w:p w14:paraId="00000007" w14:textId="77777777" w:rsidR="00B8781E" w:rsidRDefault="006F12C4">
      <w:pPr>
        <w:widowControl w:val="0"/>
        <w:pBdr>
          <w:top w:val="nil"/>
          <w:left w:val="nil"/>
          <w:bottom w:val="nil"/>
          <w:right w:val="nil"/>
          <w:between w:val="nil"/>
        </w:pBdr>
        <w:spacing w:before="7" w:line="240" w:lineRule="auto"/>
        <w:ind w:left="633"/>
        <w:rPr>
          <w:color w:val="231F20"/>
        </w:rPr>
      </w:pPr>
      <w:r>
        <w:rPr>
          <w:color w:val="231F20"/>
        </w:rPr>
        <w:t xml:space="preserve">Surfacing perspectives, beliefs, assumptions, predictions, possibilities, questions, and expectations. </w:t>
      </w:r>
    </w:p>
    <w:p w14:paraId="00000008" w14:textId="77777777" w:rsidR="00B8781E" w:rsidRDefault="006F12C4">
      <w:pPr>
        <w:widowControl w:val="0"/>
        <w:pBdr>
          <w:top w:val="nil"/>
          <w:left w:val="nil"/>
          <w:bottom w:val="nil"/>
          <w:right w:val="nil"/>
          <w:between w:val="nil"/>
        </w:pBdr>
        <w:spacing w:before="271" w:line="240" w:lineRule="auto"/>
        <w:ind w:left="382"/>
        <w:rPr>
          <w:b/>
          <w:color w:val="231F20"/>
        </w:rPr>
      </w:pPr>
      <w:r>
        <w:rPr>
          <w:color w:val="231F20"/>
        </w:rPr>
        <w:t xml:space="preserve">• </w:t>
      </w:r>
      <w:r>
        <w:rPr>
          <w:b/>
          <w:color w:val="231F20"/>
        </w:rPr>
        <w:t xml:space="preserve">Phase II Go Visual </w:t>
      </w:r>
    </w:p>
    <w:p w14:paraId="00000009" w14:textId="77777777" w:rsidR="00B8781E" w:rsidRDefault="006F12C4">
      <w:pPr>
        <w:widowControl w:val="0"/>
        <w:pBdr>
          <w:top w:val="nil"/>
          <w:left w:val="nil"/>
          <w:bottom w:val="nil"/>
          <w:right w:val="nil"/>
          <w:between w:val="nil"/>
        </w:pBdr>
        <w:spacing w:before="7" w:line="240" w:lineRule="auto"/>
        <w:ind w:left="643"/>
        <w:rPr>
          <w:color w:val="231F20"/>
        </w:rPr>
      </w:pPr>
      <w:r>
        <w:rPr>
          <w:color w:val="231F20"/>
        </w:rPr>
        <w:t xml:space="preserve">Re-create the data visually. </w:t>
      </w:r>
    </w:p>
    <w:p w14:paraId="0000000A" w14:textId="77777777" w:rsidR="00B8781E" w:rsidRDefault="006F12C4">
      <w:pPr>
        <w:widowControl w:val="0"/>
        <w:pBdr>
          <w:top w:val="nil"/>
          <w:left w:val="nil"/>
          <w:bottom w:val="nil"/>
          <w:right w:val="nil"/>
          <w:between w:val="nil"/>
        </w:pBdr>
        <w:spacing w:before="271" w:line="240" w:lineRule="auto"/>
        <w:ind w:left="382"/>
        <w:rPr>
          <w:b/>
          <w:color w:val="231F20"/>
        </w:rPr>
      </w:pPr>
      <w:r>
        <w:rPr>
          <w:color w:val="231F20"/>
        </w:rPr>
        <w:t xml:space="preserve">• </w:t>
      </w:r>
      <w:r>
        <w:rPr>
          <w:b/>
          <w:color w:val="231F20"/>
        </w:rPr>
        <w:t xml:space="preserve">Phase III Observations </w:t>
      </w:r>
    </w:p>
    <w:p w14:paraId="0000000B" w14:textId="77777777" w:rsidR="00B8781E" w:rsidRDefault="006F12C4">
      <w:pPr>
        <w:widowControl w:val="0"/>
        <w:pBdr>
          <w:top w:val="nil"/>
          <w:left w:val="nil"/>
          <w:bottom w:val="nil"/>
          <w:right w:val="nil"/>
          <w:between w:val="nil"/>
        </w:pBdr>
        <w:spacing w:before="7" w:line="240" w:lineRule="auto"/>
        <w:ind w:left="627"/>
        <w:rPr>
          <w:color w:val="231F20"/>
        </w:rPr>
      </w:pPr>
      <w:r>
        <w:rPr>
          <w:color w:val="231F20"/>
        </w:rPr>
        <w:t xml:space="preserve">Analyzing the data for patterns, trends, surprises, and new questions that “jump” out. </w:t>
      </w:r>
    </w:p>
    <w:p w14:paraId="0000000C" w14:textId="77777777" w:rsidR="00B8781E" w:rsidRDefault="006F12C4">
      <w:pPr>
        <w:widowControl w:val="0"/>
        <w:pBdr>
          <w:top w:val="nil"/>
          <w:left w:val="nil"/>
          <w:bottom w:val="nil"/>
          <w:right w:val="nil"/>
          <w:between w:val="nil"/>
        </w:pBdr>
        <w:spacing w:before="271" w:line="240" w:lineRule="auto"/>
        <w:ind w:left="382"/>
        <w:rPr>
          <w:b/>
          <w:color w:val="231F20"/>
        </w:rPr>
      </w:pPr>
      <w:r>
        <w:rPr>
          <w:color w:val="231F20"/>
        </w:rPr>
        <w:t xml:space="preserve">• </w:t>
      </w:r>
      <w:r>
        <w:rPr>
          <w:b/>
          <w:color w:val="231F20"/>
        </w:rPr>
        <w:t xml:space="preserve">Phase IV Inferences </w:t>
      </w:r>
    </w:p>
    <w:p w14:paraId="0000000D" w14:textId="77777777" w:rsidR="00B8781E" w:rsidRDefault="006F12C4">
      <w:pPr>
        <w:widowControl w:val="0"/>
        <w:pBdr>
          <w:top w:val="nil"/>
          <w:left w:val="nil"/>
          <w:bottom w:val="nil"/>
          <w:right w:val="nil"/>
          <w:between w:val="nil"/>
        </w:pBdr>
        <w:spacing w:before="7" w:line="239" w:lineRule="auto"/>
        <w:ind w:left="642" w:right="923" w:hanging="6"/>
        <w:rPr>
          <w:color w:val="231F20"/>
        </w:rPr>
      </w:pPr>
      <w:r>
        <w:rPr>
          <w:color w:val="231F20"/>
        </w:rPr>
        <w:t xml:space="preserve">Generating hypotheses, inferring, explaining, and drawing conclusions. Defining new actions </w:t>
      </w:r>
      <w:proofErr w:type="gramStart"/>
      <w:r>
        <w:rPr>
          <w:color w:val="231F20"/>
        </w:rPr>
        <w:t>and  interactions</w:t>
      </w:r>
      <w:proofErr w:type="gramEnd"/>
      <w:r>
        <w:rPr>
          <w:color w:val="231F20"/>
        </w:rPr>
        <w:t xml:space="preserve"> and the data needed to guide their </w:t>
      </w:r>
      <w:r>
        <w:rPr>
          <w:color w:val="231F20"/>
        </w:rPr>
        <w:t xml:space="preserve">implementation. Building ownership for decisions. </w:t>
      </w:r>
    </w:p>
    <w:p w14:paraId="0000000E" w14:textId="77777777" w:rsidR="00B8781E" w:rsidRDefault="006F12C4">
      <w:pPr>
        <w:widowControl w:val="0"/>
        <w:pBdr>
          <w:top w:val="nil"/>
          <w:left w:val="nil"/>
          <w:bottom w:val="nil"/>
          <w:right w:val="nil"/>
          <w:between w:val="nil"/>
        </w:pBdr>
        <w:spacing w:before="271" w:line="240" w:lineRule="auto"/>
        <w:ind w:left="373"/>
        <w:rPr>
          <w:color w:val="231F20"/>
        </w:rPr>
      </w:pPr>
      <w:r>
        <w:rPr>
          <w:color w:val="231F20"/>
        </w:rPr>
        <w:t xml:space="preserve">For protocol and facilitation, see </w:t>
      </w:r>
      <w:r>
        <w:rPr>
          <w:i/>
          <w:color w:val="231F20"/>
        </w:rPr>
        <w:t>Data Driven Dialogue Protocol Facilitation Plan</w:t>
      </w:r>
      <w:r>
        <w:rPr>
          <w:color w:val="231F20"/>
        </w:rPr>
        <w:t>.</w:t>
      </w:r>
    </w:p>
    <w:p w14:paraId="0000000F" w14:textId="77777777" w:rsidR="00B8781E" w:rsidRDefault="00B8781E">
      <w:pPr>
        <w:widowControl w:val="0"/>
        <w:pBdr>
          <w:top w:val="nil"/>
          <w:left w:val="nil"/>
          <w:bottom w:val="nil"/>
          <w:right w:val="nil"/>
          <w:between w:val="nil"/>
        </w:pBdr>
        <w:spacing w:before="1621" w:line="239" w:lineRule="auto"/>
        <w:ind w:firstLine="7"/>
        <w:rPr>
          <w:color w:val="231F20"/>
          <w:sz w:val="16"/>
          <w:szCs w:val="16"/>
        </w:rPr>
      </w:pPr>
    </w:p>
    <w:p w14:paraId="00000010" w14:textId="77777777" w:rsidR="00B8781E" w:rsidRDefault="006F12C4">
      <w:pPr>
        <w:widowControl w:val="0"/>
        <w:pBdr>
          <w:top w:val="nil"/>
          <w:left w:val="nil"/>
          <w:bottom w:val="nil"/>
          <w:right w:val="nil"/>
          <w:between w:val="nil"/>
        </w:pBdr>
        <w:spacing w:before="1621" w:line="239" w:lineRule="auto"/>
        <w:ind w:firstLine="7"/>
        <w:rPr>
          <w:color w:val="231F20"/>
          <w:sz w:val="16"/>
          <w:szCs w:val="16"/>
        </w:rPr>
      </w:pPr>
      <w:r>
        <w:rPr>
          <w:color w:val="231F20"/>
          <w:sz w:val="16"/>
          <w:szCs w:val="16"/>
        </w:rPr>
        <w:t xml:space="preserve">Protocols are most powerful and effective when used within an ongoing professional learning community and facilitated by a skilled facilitator. To learn </w:t>
      </w:r>
      <w:proofErr w:type="gramStart"/>
      <w:r>
        <w:rPr>
          <w:color w:val="231F20"/>
          <w:sz w:val="16"/>
          <w:szCs w:val="16"/>
        </w:rPr>
        <w:t>more  about</w:t>
      </w:r>
      <w:proofErr w:type="gramEnd"/>
      <w:r>
        <w:rPr>
          <w:color w:val="231F20"/>
          <w:sz w:val="16"/>
          <w:szCs w:val="16"/>
        </w:rPr>
        <w:t xml:space="preserve"> professional learning communities and seminars for facilitation, please visit the School Re</w:t>
      </w:r>
      <w:r>
        <w:rPr>
          <w:color w:val="231F20"/>
          <w:sz w:val="16"/>
          <w:szCs w:val="16"/>
        </w:rPr>
        <w:t xml:space="preserve">form Initiative website at </w:t>
      </w:r>
      <w:r>
        <w:rPr>
          <w:color w:val="231F20"/>
          <w:sz w:val="16"/>
          <w:szCs w:val="16"/>
        </w:rPr>
        <w:lastRenderedPageBreak/>
        <w:t xml:space="preserve">www.schoolreforminitiative.org. </w:t>
      </w:r>
    </w:p>
    <w:p w14:paraId="00000011" w14:textId="77777777" w:rsidR="00B8781E" w:rsidRDefault="006F12C4">
      <w:pPr>
        <w:widowControl w:val="0"/>
        <w:pBdr>
          <w:top w:val="nil"/>
          <w:left w:val="nil"/>
          <w:bottom w:val="nil"/>
          <w:right w:val="nil"/>
          <w:between w:val="nil"/>
        </w:pBdr>
        <w:spacing w:line="240" w:lineRule="auto"/>
        <w:jc w:val="center"/>
        <w:rPr>
          <w:color w:val="231F20"/>
          <w:sz w:val="40"/>
          <w:szCs w:val="40"/>
        </w:rPr>
      </w:pPr>
      <w:r>
        <w:rPr>
          <w:color w:val="231F20"/>
          <w:sz w:val="40"/>
          <w:szCs w:val="40"/>
        </w:rPr>
        <w:t xml:space="preserve">Data Driven Dialogue </w:t>
      </w:r>
    </w:p>
    <w:p w14:paraId="00000012" w14:textId="77777777" w:rsidR="00B8781E" w:rsidRDefault="006F12C4">
      <w:pPr>
        <w:widowControl w:val="0"/>
        <w:pBdr>
          <w:top w:val="nil"/>
          <w:left w:val="nil"/>
          <w:bottom w:val="nil"/>
          <w:right w:val="nil"/>
          <w:between w:val="nil"/>
        </w:pBdr>
        <w:spacing w:before="13" w:line="240" w:lineRule="auto"/>
        <w:jc w:val="center"/>
        <w:rPr>
          <w:color w:val="231F20"/>
          <w:sz w:val="40"/>
          <w:szCs w:val="40"/>
        </w:rPr>
      </w:pPr>
      <w:r>
        <w:rPr>
          <w:color w:val="231F20"/>
          <w:sz w:val="40"/>
          <w:szCs w:val="40"/>
        </w:rPr>
        <w:t xml:space="preserve">Phase I Predictions </w:t>
      </w:r>
    </w:p>
    <w:p w14:paraId="00000013" w14:textId="77777777" w:rsidR="00B8781E" w:rsidRDefault="006F12C4">
      <w:pPr>
        <w:widowControl w:val="0"/>
        <w:pBdr>
          <w:top w:val="nil"/>
          <w:left w:val="nil"/>
          <w:bottom w:val="nil"/>
          <w:right w:val="nil"/>
          <w:between w:val="nil"/>
        </w:pBdr>
        <w:spacing w:before="307" w:line="239" w:lineRule="auto"/>
        <w:ind w:left="357" w:right="665" w:firstLine="16"/>
        <w:rPr>
          <w:color w:val="231F20"/>
        </w:rPr>
      </w:pPr>
      <w:r>
        <w:rPr>
          <w:color w:val="231F20"/>
        </w:rPr>
        <w:t>Phase I Predictions dialogue takes place before you see the data. During this time, you activate prior knowledge, surface assumptions, and make predictions, thus creating readiness to examine and discuss the data. You hear and honor all assumptions and ide</w:t>
      </w:r>
      <w:r>
        <w:rPr>
          <w:color w:val="231F20"/>
        </w:rPr>
        <w:t xml:space="preserve">as as “building blocks for new learning.” </w:t>
      </w:r>
    </w:p>
    <w:p w14:paraId="00000014" w14:textId="77777777" w:rsidR="00B8781E" w:rsidRDefault="006F12C4">
      <w:pPr>
        <w:widowControl w:val="0"/>
        <w:pBdr>
          <w:top w:val="nil"/>
          <w:left w:val="nil"/>
          <w:bottom w:val="nil"/>
          <w:right w:val="nil"/>
          <w:between w:val="nil"/>
        </w:pBdr>
        <w:spacing w:before="535" w:line="240" w:lineRule="auto"/>
        <w:ind w:left="369"/>
        <w:rPr>
          <w:b/>
          <w:color w:val="231F20"/>
        </w:rPr>
      </w:pPr>
      <w:r>
        <w:rPr>
          <w:b/>
          <w:color w:val="231F20"/>
        </w:rPr>
        <w:t xml:space="preserve">Private Think Time </w:t>
      </w:r>
    </w:p>
    <w:p w14:paraId="00000015" w14:textId="77777777" w:rsidR="00B8781E" w:rsidRDefault="006F12C4">
      <w:pPr>
        <w:widowControl w:val="0"/>
        <w:pBdr>
          <w:top w:val="nil"/>
          <w:left w:val="nil"/>
          <w:bottom w:val="nil"/>
          <w:right w:val="nil"/>
          <w:between w:val="nil"/>
        </w:pBdr>
        <w:spacing w:before="7" w:line="239" w:lineRule="auto"/>
        <w:ind w:left="365" w:right="820" w:firstLine="7"/>
        <w:rPr>
          <w:color w:val="231F20"/>
        </w:rPr>
      </w:pPr>
      <w:r>
        <w:rPr>
          <w:color w:val="231F20"/>
        </w:rPr>
        <w:t xml:space="preserve">Before beginning your Phase I Predictions dialogue, please reflect privately and record several of your preliminary thoughts about the data. One or more of the following thought-starters may be helpful. </w:t>
      </w:r>
    </w:p>
    <w:p w14:paraId="00000016" w14:textId="77777777" w:rsidR="00B8781E" w:rsidRDefault="006F12C4">
      <w:pPr>
        <w:widowControl w:val="0"/>
        <w:pBdr>
          <w:top w:val="nil"/>
          <w:left w:val="nil"/>
          <w:bottom w:val="nil"/>
          <w:right w:val="nil"/>
          <w:between w:val="nil"/>
        </w:pBdr>
        <w:spacing w:before="271" w:line="240" w:lineRule="auto"/>
        <w:ind w:left="382"/>
        <w:rPr>
          <w:color w:val="231F20"/>
        </w:rPr>
      </w:pPr>
      <w:r>
        <w:rPr>
          <w:color w:val="231F20"/>
        </w:rPr>
        <w:t xml:space="preserve">• I assume… </w:t>
      </w:r>
    </w:p>
    <w:p w14:paraId="00000017" w14:textId="77777777" w:rsidR="00B8781E" w:rsidRDefault="006F12C4">
      <w:pPr>
        <w:widowControl w:val="0"/>
        <w:pBdr>
          <w:top w:val="nil"/>
          <w:left w:val="nil"/>
          <w:bottom w:val="nil"/>
          <w:right w:val="nil"/>
          <w:between w:val="nil"/>
        </w:pBdr>
        <w:spacing w:before="1063" w:line="240" w:lineRule="auto"/>
        <w:ind w:left="382"/>
        <w:rPr>
          <w:color w:val="231F20"/>
        </w:rPr>
      </w:pPr>
      <w:r>
        <w:rPr>
          <w:color w:val="231F20"/>
        </w:rPr>
        <w:t xml:space="preserve">• I predict… </w:t>
      </w:r>
    </w:p>
    <w:p w14:paraId="00000018" w14:textId="77777777" w:rsidR="00B8781E" w:rsidRDefault="006F12C4">
      <w:pPr>
        <w:widowControl w:val="0"/>
        <w:pBdr>
          <w:top w:val="nil"/>
          <w:left w:val="nil"/>
          <w:bottom w:val="nil"/>
          <w:right w:val="nil"/>
          <w:between w:val="nil"/>
        </w:pBdr>
        <w:spacing w:before="1063" w:line="240" w:lineRule="auto"/>
        <w:ind w:left="382"/>
        <w:rPr>
          <w:color w:val="231F20"/>
        </w:rPr>
      </w:pPr>
      <w:r>
        <w:rPr>
          <w:color w:val="231F20"/>
        </w:rPr>
        <w:t xml:space="preserve">• I wonder… </w:t>
      </w:r>
    </w:p>
    <w:p w14:paraId="00000019" w14:textId="77777777" w:rsidR="00B8781E" w:rsidRDefault="006F12C4">
      <w:pPr>
        <w:widowControl w:val="0"/>
        <w:pBdr>
          <w:top w:val="nil"/>
          <w:left w:val="nil"/>
          <w:bottom w:val="nil"/>
          <w:right w:val="nil"/>
          <w:between w:val="nil"/>
        </w:pBdr>
        <w:spacing w:before="1063" w:line="240" w:lineRule="auto"/>
        <w:ind w:left="382"/>
        <w:rPr>
          <w:color w:val="231F20"/>
        </w:rPr>
      </w:pPr>
      <w:r>
        <w:rPr>
          <w:color w:val="231F20"/>
        </w:rPr>
        <w:t>• My questio</w:t>
      </w:r>
      <w:r>
        <w:rPr>
          <w:color w:val="231F20"/>
        </w:rPr>
        <w:t xml:space="preserve">ns/expectations are influenced by… </w:t>
      </w:r>
    </w:p>
    <w:p w14:paraId="0000001A" w14:textId="77777777" w:rsidR="00B8781E" w:rsidRDefault="006F12C4">
      <w:pPr>
        <w:widowControl w:val="0"/>
        <w:pBdr>
          <w:top w:val="nil"/>
          <w:left w:val="nil"/>
          <w:bottom w:val="nil"/>
          <w:right w:val="nil"/>
          <w:between w:val="nil"/>
        </w:pBdr>
        <w:spacing w:before="1063" w:line="240" w:lineRule="auto"/>
        <w:ind w:left="382"/>
        <w:rPr>
          <w:color w:val="231F20"/>
        </w:rPr>
      </w:pPr>
      <w:r>
        <w:rPr>
          <w:color w:val="231F20"/>
        </w:rPr>
        <w:t>• Some possibilities for learning that this data may present…</w:t>
      </w:r>
    </w:p>
    <w:p w14:paraId="0000001B" w14:textId="77777777" w:rsidR="00B8781E" w:rsidRDefault="006F12C4">
      <w:pPr>
        <w:widowControl w:val="0"/>
        <w:pBdr>
          <w:top w:val="nil"/>
          <w:left w:val="nil"/>
          <w:bottom w:val="nil"/>
          <w:right w:val="nil"/>
          <w:between w:val="nil"/>
        </w:pBdr>
        <w:spacing w:before="3062" w:line="239" w:lineRule="auto"/>
        <w:ind w:firstLine="7"/>
        <w:rPr>
          <w:color w:val="231F20"/>
          <w:sz w:val="16"/>
          <w:szCs w:val="16"/>
        </w:rPr>
      </w:pPr>
      <w:r>
        <w:rPr>
          <w:color w:val="231F20"/>
          <w:sz w:val="16"/>
          <w:szCs w:val="16"/>
        </w:rPr>
        <w:t xml:space="preserve">Protocols are most powerful and effective when used within an ongoing professional learning community and facilitated by a skilled facilitator. To learn </w:t>
      </w:r>
      <w:proofErr w:type="gramStart"/>
      <w:r>
        <w:rPr>
          <w:color w:val="231F20"/>
          <w:sz w:val="16"/>
          <w:szCs w:val="16"/>
        </w:rPr>
        <w:t>more  about</w:t>
      </w:r>
      <w:proofErr w:type="gramEnd"/>
      <w:r>
        <w:rPr>
          <w:color w:val="231F20"/>
          <w:sz w:val="16"/>
          <w:szCs w:val="16"/>
        </w:rPr>
        <w:t xml:space="preserve"> professional learning communities and seminars for facilitation, please visit the School Re</w:t>
      </w:r>
      <w:r>
        <w:rPr>
          <w:color w:val="231F20"/>
          <w:sz w:val="16"/>
          <w:szCs w:val="16"/>
        </w:rPr>
        <w:t xml:space="preserve">form Initiative website at www.schoolreforminitiative.org. </w:t>
      </w:r>
    </w:p>
    <w:p w14:paraId="0000001C" w14:textId="77777777" w:rsidR="00B8781E" w:rsidRDefault="00B8781E">
      <w:pPr>
        <w:widowControl w:val="0"/>
        <w:pBdr>
          <w:top w:val="nil"/>
          <w:left w:val="nil"/>
          <w:bottom w:val="nil"/>
          <w:right w:val="nil"/>
          <w:between w:val="nil"/>
        </w:pBdr>
        <w:spacing w:line="240" w:lineRule="auto"/>
        <w:jc w:val="center"/>
        <w:rPr>
          <w:color w:val="231F20"/>
          <w:sz w:val="40"/>
          <w:szCs w:val="40"/>
        </w:rPr>
      </w:pPr>
    </w:p>
    <w:p w14:paraId="0000001D" w14:textId="77777777" w:rsidR="00B8781E" w:rsidRDefault="006F12C4">
      <w:pPr>
        <w:widowControl w:val="0"/>
        <w:pBdr>
          <w:top w:val="nil"/>
          <w:left w:val="nil"/>
          <w:bottom w:val="nil"/>
          <w:right w:val="nil"/>
          <w:between w:val="nil"/>
        </w:pBdr>
        <w:spacing w:line="240" w:lineRule="auto"/>
        <w:jc w:val="center"/>
        <w:rPr>
          <w:color w:val="231F20"/>
          <w:sz w:val="40"/>
          <w:szCs w:val="40"/>
        </w:rPr>
      </w:pPr>
      <w:r>
        <w:rPr>
          <w:color w:val="231F20"/>
          <w:sz w:val="40"/>
          <w:szCs w:val="40"/>
        </w:rPr>
        <w:lastRenderedPageBreak/>
        <w:t xml:space="preserve">Data Driven Dialogue </w:t>
      </w:r>
    </w:p>
    <w:p w14:paraId="0000001E" w14:textId="77777777" w:rsidR="00B8781E" w:rsidRDefault="006F12C4">
      <w:pPr>
        <w:widowControl w:val="0"/>
        <w:pBdr>
          <w:top w:val="nil"/>
          <w:left w:val="nil"/>
          <w:bottom w:val="nil"/>
          <w:right w:val="nil"/>
          <w:between w:val="nil"/>
        </w:pBdr>
        <w:spacing w:before="13" w:line="240" w:lineRule="auto"/>
        <w:jc w:val="center"/>
        <w:rPr>
          <w:color w:val="231F20"/>
          <w:sz w:val="40"/>
          <w:szCs w:val="40"/>
        </w:rPr>
      </w:pPr>
      <w:r>
        <w:rPr>
          <w:color w:val="231F20"/>
          <w:sz w:val="40"/>
          <w:szCs w:val="40"/>
        </w:rPr>
        <w:t xml:space="preserve">Phase II Go Visual </w:t>
      </w:r>
    </w:p>
    <w:p w14:paraId="0000001F" w14:textId="77777777" w:rsidR="00B8781E" w:rsidRDefault="006F12C4">
      <w:pPr>
        <w:widowControl w:val="0"/>
        <w:pBdr>
          <w:top w:val="nil"/>
          <w:left w:val="nil"/>
          <w:bottom w:val="nil"/>
          <w:right w:val="nil"/>
          <w:between w:val="nil"/>
        </w:pBdr>
        <w:spacing w:before="307" w:line="239" w:lineRule="auto"/>
        <w:ind w:left="362" w:right="348" w:firstLine="10"/>
        <w:rPr>
          <w:color w:val="231F20"/>
        </w:rPr>
      </w:pPr>
      <w:r>
        <w:rPr>
          <w:color w:val="231F20"/>
        </w:rPr>
        <w:t>During Phase II Go Visual you re-create the data visually, on large sheets of paper, on a data wall, etc.  Participants mark up the data so they better understand it (i.e., highlight trend lines in different colors, do math calculations and chart those, co</w:t>
      </w:r>
      <w:r>
        <w:rPr>
          <w:color w:val="231F20"/>
        </w:rPr>
        <w:t>lor code parts of the data that relate to each other). Participants might create visuals individually or in pairs or triads. Depending upon the amount of data, it might be helpful to divide it into subsets and identify who in the group will work with diffe</w:t>
      </w:r>
      <w:r>
        <w:rPr>
          <w:color w:val="231F20"/>
        </w:rPr>
        <w:t>rent subsets.</w:t>
      </w:r>
    </w:p>
    <w:p w14:paraId="00000020" w14:textId="77777777" w:rsidR="00B8781E" w:rsidRDefault="006F12C4">
      <w:pPr>
        <w:widowControl w:val="0"/>
        <w:pBdr>
          <w:top w:val="nil"/>
          <w:left w:val="nil"/>
          <w:bottom w:val="nil"/>
          <w:right w:val="nil"/>
          <w:between w:val="nil"/>
        </w:pBdr>
        <w:spacing w:before="9662" w:line="239" w:lineRule="auto"/>
        <w:ind w:firstLine="7"/>
        <w:rPr>
          <w:color w:val="231F20"/>
          <w:sz w:val="16"/>
          <w:szCs w:val="16"/>
        </w:rPr>
      </w:pPr>
      <w:r>
        <w:rPr>
          <w:color w:val="231F20"/>
          <w:sz w:val="16"/>
          <w:szCs w:val="16"/>
        </w:rPr>
        <w:t xml:space="preserve">Protocols are most powerful and effective when used within an ongoing professional learning community and facilitated by a skilled facilitator. To learn </w:t>
      </w:r>
      <w:proofErr w:type="gramStart"/>
      <w:r>
        <w:rPr>
          <w:color w:val="231F20"/>
          <w:sz w:val="16"/>
          <w:szCs w:val="16"/>
        </w:rPr>
        <w:t>more  about</w:t>
      </w:r>
      <w:proofErr w:type="gramEnd"/>
      <w:r>
        <w:rPr>
          <w:color w:val="231F20"/>
          <w:sz w:val="16"/>
          <w:szCs w:val="16"/>
        </w:rPr>
        <w:t xml:space="preserve"> professional learning communities and seminars for facilitation, please visit the School Re</w:t>
      </w:r>
      <w:r>
        <w:rPr>
          <w:color w:val="231F20"/>
          <w:sz w:val="16"/>
          <w:szCs w:val="16"/>
        </w:rPr>
        <w:t xml:space="preserve">form Initiative website at www.schoolreforminitiative.org. </w:t>
      </w:r>
    </w:p>
    <w:p w14:paraId="00000021" w14:textId="77777777" w:rsidR="00B8781E" w:rsidRDefault="00B8781E">
      <w:pPr>
        <w:widowControl w:val="0"/>
        <w:pBdr>
          <w:top w:val="nil"/>
          <w:left w:val="nil"/>
          <w:bottom w:val="nil"/>
          <w:right w:val="nil"/>
          <w:between w:val="nil"/>
        </w:pBdr>
        <w:spacing w:line="240" w:lineRule="auto"/>
        <w:jc w:val="center"/>
        <w:rPr>
          <w:color w:val="231F20"/>
          <w:sz w:val="40"/>
          <w:szCs w:val="40"/>
        </w:rPr>
      </w:pPr>
    </w:p>
    <w:p w14:paraId="00000022" w14:textId="77777777" w:rsidR="00B8781E" w:rsidRDefault="00B8781E">
      <w:pPr>
        <w:widowControl w:val="0"/>
        <w:pBdr>
          <w:top w:val="nil"/>
          <w:left w:val="nil"/>
          <w:bottom w:val="nil"/>
          <w:right w:val="nil"/>
          <w:between w:val="nil"/>
        </w:pBdr>
        <w:spacing w:line="240" w:lineRule="auto"/>
        <w:jc w:val="center"/>
        <w:rPr>
          <w:color w:val="231F20"/>
          <w:sz w:val="40"/>
          <w:szCs w:val="40"/>
        </w:rPr>
      </w:pPr>
    </w:p>
    <w:p w14:paraId="00000023" w14:textId="77777777" w:rsidR="00B8781E" w:rsidRDefault="006F12C4">
      <w:pPr>
        <w:widowControl w:val="0"/>
        <w:pBdr>
          <w:top w:val="nil"/>
          <w:left w:val="nil"/>
          <w:bottom w:val="nil"/>
          <w:right w:val="nil"/>
          <w:between w:val="nil"/>
        </w:pBdr>
        <w:spacing w:line="240" w:lineRule="auto"/>
        <w:jc w:val="center"/>
        <w:rPr>
          <w:color w:val="231F20"/>
          <w:sz w:val="40"/>
          <w:szCs w:val="40"/>
        </w:rPr>
      </w:pPr>
      <w:r>
        <w:rPr>
          <w:color w:val="231F20"/>
          <w:sz w:val="40"/>
          <w:szCs w:val="40"/>
        </w:rPr>
        <w:lastRenderedPageBreak/>
        <w:t xml:space="preserve">Data Driven Dialogue </w:t>
      </w:r>
    </w:p>
    <w:p w14:paraId="00000024" w14:textId="77777777" w:rsidR="00B8781E" w:rsidRDefault="006F12C4">
      <w:pPr>
        <w:widowControl w:val="0"/>
        <w:pBdr>
          <w:top w:val="nil"/>
          <w:left w:val="nil"/>
          <w:bottom w:val="nil"/>
          <w:right w:val="nil"/>
          <w:between w:val="nil"/>
        </w:pBdr>
        <w:spacing w:before="13" w:line="240" w:lineRule="auto"/>
        <w:jc w:val="center"/>
        <w:rPr>
          <w:color w:val="231F20"/>
          <w:sz w:val="40"/>
          <w:szCs w:val="40"/>
        </w:rPr>
      </w:pPr>
      <w:r>
        <w:rPr>
          <w:color w:val="231F20"/>
          <w:sz w:val="40"/>
          <w:szCs w:val="40"/>
        </w:rPr>
        <w:t xml:space="preserve">Phase III Observations </w:t>
      </w:r>
    </w:p>
    <w:p w14:paraId="00000025" w14:textId="77777777" w:rsidR="00B8781E" w:rsidRDefault="006F12C4">
      <w:pPr>
        <w:widowControl w:val="0"/>
        <w:pBdr>
          <w:top w:val="nil"/>
          <w:left w:val="nil"/>
          <w:bottom w:val="nil"/>
          <w:right w:val="nil"/>
          <w:between w:val="nil"/>
        </w:pBdr>
        <w:spacing w:before="307" w:line="239" w:lineRule="auto"/>
        <w:ind w:left="360" w:right="419" w:firstLine="12"/>
        <w:rPr>
          <w:color w:val="231F20"/>
        </w:rPr>
      </w:pPr>
      <w:r>
        <w:rPr>
          <w:color w:val="231F20"/>
        </w:rPr>
        <w:t>During Phase III Observations dialogue, you engage with the actual data and note only the facts you can observe. Conjectures, explanations, conclusions, and inferences are off-limits. You make statements about quantities (e.g., Over half the students…), th</w:t>
      </w:r>
      <w:r>
        <w:rPr>
          <w:color w:val="231F20"/>
        </w:rPr>
        <w:t xml:space="preserve">e presence of certain specific information and/or numerical relationships between ideas (e.g., Over 90% of the students achieved below standard </w:t>
      </w:r>
      <w:proofErr w:type="gramStart"/>
      <w:r>
        <w:rPr>
          <w:color w:val="231F20"/>
        </w:rPr>
        <w:t>in  Problem</w:t>
      </w:r>
      <w:proofErr w:type="gramEnd"/>
      <w:r>
        <w:rPr>
          <w:color w:val="231F20"/>
        </w:rPr>
        <w:t xml:space="preserve"> Solving; Compared to last year’s data, the percentage of students performing at the advanced and on-</w:t>
      </w:r>
      <w:r>
        <w:rPr>
          <w:color w:val="231F20"/>
        </w:rPr>
        <w:t xml:space="preserve">standard levels in Skills increased by 8%…). </w:t>
      </w:r>
    </w:p>
    <w:p w14:paraId="00000026" w14:textId="77777777" w:rsidR="00B8781E" w:rsidRDefault="006F12C4">
      <w:pPr>
        <w:widowControl w:val="0"/>
        <w:pBdr>
          <w:top w:val="nil"/>
          <w:left w:val="nil"/>
          <w:bottom w:val="nil"/>
          <w:right w:val="nil"/>
          <w:between w:val="nil"/>
        </w:pBdr>
        <w:spacing w:before="271" w:line="240" w:lineRule="auto"/>
        <w:ind w:left="369"/>
        <w:rPr>
          <w:b/>
          <w:color w:val="231F20"/>
        </w:rPr>
      </w:pPr>
      <w:r>
        <w:rPr>
          <w:b/>
          <w:color w:val="231F20"/>
        </w:rPr>
        <w:t xml:space="preserve">Private Think Time </w:t>
      </w:r>
    </w:p>
    <w:p w14:paraId="00000027" w14:textId="77777777" w:rsidR="00B8781E" w:rsidRDefault="006F12C4">
      <w:pPr>
        <w:widowControl w:val="0"/>
        <w:pBdr>
          <w:top w:val="nil"/>
          <w:left w:val="nil"/>
          <w:bottom w:val="nil"/>
          <w:right w:val="nil"/>
          <w:between w:val="nil"/>
        </w:pBdr>
        <w:spacing w:before="7" w:line="239" w:lineRule="auto"/>
        <w:ind w:left="358" w:right="749" w:firstLine="13"/>
        <w:rPr>
          <w:color w:val="231F20"/>
        </w:rPr>
      </w:pPr>
      <w:r>
        <w:rPr>
          <w:color w:val="231F20"/>
        </w:rPr>
        <w:t xml:space="preserve">Before beginning Phase III Observations dialogue, please study the data privately and record several of your observations. </w:t>
      </w:r>
    </w:p>
    <w:p w14:paraId="00000028" w14:textId="77777777" w:rsidR="00B8781E" w:rsidRDefault="006F12C4">
      <w:pPr>
        <w:widowControl w:val="0"/>
        <w:pBdr>
          <w:top w:val="nil"/>
          <w:left w:val="nil"/>
          <w:bottom w:val="nil"/>
          <w:right w:val="nil"/>
          <w:between w:val="nil"/>
        </w:pBdr>
        <w:spacing w:before="271" w:line="240" w:lineRule="auto"/>
        <w:ind w:left="371"/>
        <w:rPr>
          <w:b/>
          <w:color w:val="231F20"/>
        </w:rPr>
      </w:pPr>
      <w:r>
        <w:rPr>
          <w:b/>
          <w:color w:val="231F20"/>
        </w:rPr>
        <w:t xml:space="preserve">Remember: </w:t>
      </w:r>
    </w:p>
    <w:p w14:paraId="00000029" w14:textId="77777777" w:rsidR="00B8781E" w:rsidRDefault="006F12C4">
      <w:pPr>
        <w:widowControl w:val="0"/>
        <w:pBdr>
          <w:top w:val="nil"/>
          <w:left w:val="nil"/>
          <w:bottom w:val="nil"/>
          <w:right w:val="nil"/>
          <w:between w:val="nil"/>
        </w:pBdr>
        <w:spacing w:before="7" w:line="240" w:lineRule="auto"/>
        <w:ind w:left="347"/>
        <w:rPr>
          <w:color w:val="231F20"/>
        </w:rPr>
      </w:pPr>
      <w:r>
        <w:rPr>
          <w:color w:val="231F20"/>
        </w:rPr>
        <w:t xml:space="preserve">Just the facts! If you catch yourself using the following words, then stop. </w:t>
      </w:r>
    </w:p>
    <w:p w14:paraId="0000002A" w14:textId="77777777" w:rsidR="00B8781E" w:rsidRDefault="006F12C4">
      <w:pPr>
        <w:widowControl w:val="0"/>
        <w:pBdr>
          <w:top w:val="nil"/>
          <w:left w:val="nil"/>
          <w:bottom w:val="nil"/>
          <w:right w:val="nil"/>
          <w:between w:val="nil"/>
        </w:pBdr>
        <w:spacing w:before="271" w:line="959" w:lineRule="auto"/>
        <w:ind w:left="382" w:right="1684" w:firstLine="710"/>
        <w:rPr>
          <w:color w:val="231F20"/>
        </w:rPr>
      </w:pPr>
      <w:r>
        <w:rPr>
          <w:color w:val="231F20"/>
        </w:rPr>
        <w:t xml:space="preserve">Because… Therefore… It seems… </w:t>
      </w:r>
      <w:proofErr w:type="gramStart"/>
      <w:r>
        <w:rPr>
          <w:color w:val="231F20"/>
        </w:rPr>
        <w:t>However</w:t>
      </w:r>
      <w:proofErr w:type="gramEnd"/>
      <w:r>
        <w:rPr>
          <w:color w:val="231F20"/>
        </w:rPr>
        <w:t xml:space="preserve">…  I observe that… </w:t>
      </w:r>
    </w:p>
    <w:p w14:paraId="0000002B" w14:textId="77777777" w:rsidR="00B8781E" w:rsidRDefault="006F12C4">
      <w:pPr>
        <w:widowControl w:val="0"/>
        <w:pBdr>
          <w:top w:val="nil"/>
          <w:left w:val="nil"/>
          <w:bottom w:val="nil"/>
          <w:right w:val="nil"/>
          <w:between w:val="nil"/>
        </w:pBdr>
        <w:spacing w:before="403" w:line="240" w:lineRule="auto"/>
        <w:ind w:left="382"/>
        <w:rPr>
          <w:color w:val="231F20"/>
        </w:rPr>
      </w:pPr>
      <w:r>
        <w:rPr>
          <w:color w:val="231F20"/>
        </w:rPr>
        <w:t xml:space="preserve">• Some patterns/trends that I notice… </w:t>
      </w:r>
    </w:p>
    <w:p w14:paraId="0000002C" w14:textId="77777777" w:rsidR="00B8781E" w:rsidRDefault="006F12C4">
      <w:pPr>
        <w:widowControl w:val="0"/>
        <w:pBdr>
          <w:top w:val="nil"/>
          <w:left w:val="nil"/>
          <w:bottom w:val="nil"/>
          <w:right w:val="nil"/>
          <w:between w:val="nil"/>
        </w:pBdr>
        <w:spacing w:before="1063" w:line="240" w:lineRule="auto"/>
        <w:ind w:left="382"/>
        <w:rPr>
          <w:color w:val="231F20"/>
        </w:rPr>
      </w:pPr>
      <w:r>
        <w:rPr>
          <w:color w:val="231F20"/>
        </w:rPr>
        <w:t xml:space="preserve">• I can count… </w:t>
      </w:r>
    </w:p>
    <w:p w14:paraId="0000002D" w14:textId="77777777" w:rsidR="00B8781E" w:rsidRDefault="006F12C4">
      <w:pPr>
        <w:widowControl w:val="0"/>
        <w:pBdr>
          <w:top w:val="nil"/>
          <w:left w:val="nil"/>
          <w:bottom w:val="nil"/>
          <w:right w:val="nil"/>
          <w:between w:val="nil"/>
        </w:pBdr>
        <w:spacing w:before="1063" w:line="240" w:lineRule="auto"/>
        <w:ind w:left="382"/>
        <w:rPr>
          <w:color w:val="231F20"/>
        </w:rPr>
      </w:pPr>
      <w:r>
        <w:rPr>
          <w:color w:val="231F20"/>
        </w:rPr>
        <w:t>• I’m surprised that I see…</w:t>
      </w:r>
    </w:p>
    <w:p w14:paraId="0000002E" w14:textId="77777777" w:rsidR="00B8781E" w:rsidRDefault="00B8781E">
      <w:pPr>
        <w:widowControl w:val="0"/>
        <w:pBdr>
          <w:top w:val="nil"/>
          <w:left w:val="nil"/>
          <w:bottom w:val="nil"/>
          <w:right w:val="nil"/>
          <w:between w:val="nil"/>
        </w:pBdr>
        <w:spacing w:before="2006" w:line="239" w:lineRule="auto"/>
        <w:ind w:firstLine="7"/>
        <w:rPr>
          <w:color w:val="231F20"/>
          <w:sz w:val="16"/>
          <w:szCs w:val="16"/>
        </w:rPr>
      </w:pPr>
    </w:p>
    <w:p w14:paraId="0000002F" w14:textId="77777777" w:rsidR="00B8781E" w:rsidRDefault="006F12C4">
      <w:pPr>
        <w:widowControl w:val="0"/>
        <w:pBdr>
          <w:top w:val="nil"/>
          <w:left w:val="nil"/>
          <w:bottom w:val="nil"/>
          <w:right w:val="nil"/>
          <w:between w:val="nil"/>
        </w:pBdr>
        <w:spacing w:before="2006" w:line="239" w:lineRule="auto"/>
        <w:ind w:firstLine="7"/>
        <w:rPr>
          <w:color w:val="231F20"/>
          <w:sz w:val="16"/>
          <w:szCs w:val="16"/>
        </w:rPr>
      </w:pPr>
      <w:r>
        <w:rPr>
          <w:color w:val="231F20"/>
          <w:sz w:val="16"/>
          <w:szCs w:val="16"/>
        </w:rPr>
        <w:t>Protocols are most powerful and effective when used within an ongoing professional learning community and facilitated by a skilled facilitator. To learn more about professional learning communities and seminars for facilitation, please visit the School Ref</w:t>
      </w:r>
      <w:r>
        <w:rPr>
          <w:color w:val="231F20"/>
          <w:sz w:val="16"/>
          <w:szCs w:val="16"/>
        </w:rPr>
        <w:t xml:space="preserve">orm Initiative website at www.schoolreforminitiative.org. </w:t>
      </w:r>
    </w:p>
    <w:p w14:paraId="00000030" w14:textId="77777777" w:rsidR="00B8781E" w:rsidRDefault="006F12C4">
      <w:pPr>
        <w:widowControl w:val="0"/>
        <w:pBdr>
          <w:top w:val="nil"/>
          <w:left w:val="nil"/>
          <w:bottom w:val="nil"/>
          <w:right w:val="nil"/>
          <w:between w:val="nil"/>
        </w:pBdr>
        <w:spacing w:line="240" w:lineRule="auto"/>
        <w:jc w:val="center"/>
        <w:rPr>
          <w:color w:val="231F20"/>
          <w:sz w:val="40"/>
          <w:szCs w:val="40"/>
        </w:rPr>
      </w:pPr>
      <w:r>
        <w:rPr>
          <w:color w:val="231F20"/>
          <w:sz w:val="40"/>
          <w:szCs w:val="40"/>
        </w:rPr>
        <w:lastRenderedPageBreak/>
        <w:t xml:space="preserve">Data Driven Dialogue </w:t>
      </w:r>
    </w:p>
    <w:p w14:paraId="00000031" w14:textId="77777777" w:rsidR="00B8781E" w:rsidRDefault="006F12C4">
      <w:pPr>
        <w:widowControl w:val="0"/>
        <w:pBdr>
          <w:top w:val="nil"/>
          <w:left w:val="nil"/>
          <w:bottom w:val="nil"/>
          <w:right w:val="nil"/>
          <w:between w:val="nil"/>
        </w:pBdr>
        <w:spacing w:before="13" w:line="240" w:lineRule="auto"/>
        <w:jc w:val="center"/>
        <w:rPr>
          <w:color w:val="231F20"/>
          <w:sz w:val="40"/>
          <w:szCs w:val="40"/>
        </w:rPr>
      </w:pPr>
      <w:r>
        <w:rPr>
          <w:color w:val="231F20"/>
          <w:sz w:val="40"/>
          <w:szCs w:val="40"/>
        </w:rPr>
        <w:t xml:space="preserve">Phase IV Inferences </w:t>
      </w:r>
    </w:p>
    <w:p w14:paraId="00000032" w14:textId="77777777" w:rsidR="00B8781E" w:rsidRDefault="006F12C4">
      <w:pPr>
        <w:widowControl w:val="0"/>
        <w:pBdr>
          <w:top w:val="nil"/>
          <w:left w:val="nil"/>
          <w:bottom w:val="nil"/>
          <w:right w:val="nil"/>
          <w:between w:val="nil"/>
        </w:pBdr>
        <w:spacing w:before="307" w:line="239" w:lineRule="auto"/>
        <w:ind w:left="362" w:right="485" w:firstLine="10"/>
        <w:rPr>
          <w:color w:val="231F20"/>
        </w:rPr>
      </w:pPr>
      <w:r>
        <w:rPr>
          <w:color w:val="231F20"/>
        </w:rPr>
        <w:t>During Phase IV Inferences dialogue, you (a) generate multiple explanations for your Phase III Observations; (b) identify additional data that may be needed to confirm/contradict your explanations; (c) propose solutions/responses; and (d) identify data nee</w:t>
      </w:r>
      <w:r>
        <w:rPr>
          <w:color w:val="231F20"/>
        </w:rPr>
        <w:t xml:space="preserve">ded to monitor implementation of your solutions/ responses. </w:t>
      </w:r>
    </w:p>
    <w:p w14:paraId="00000033" w14:textId="77777777" w:rsidR="00B8781E" w:rsidRDefault="006F12C4">
      <w:pPr>
        <w:widowControl w:val="0"/>
        <w:pBdr>
          <w:top w:val="nil"/>
          <w:left w:val="nil"/>
          <w:bottom w:val="nil"/>
          <w:right w:val="nil"/>
          <w:between w:val="nil"/>
        </w:pBdr>
        <w:spacing w:before="271" w:line="240" w:lineRule="auto"/>
        <w:ind w:left="369"/>
        <w:rPr>
          <w:b/>
          <w:color w:val="231F20"/>
        </w:rPr>
      </w:pPr>
      <w:r>
        <w:rPr>
          <w:b/>
          <w:color w:val="231F20"/>
        </w:rPr>
        <w:t xml:space="preserve">Private Think Time </w:t>
      </w:r>
    </w:p>
    <w:p w14:paraId="00000034" w14:textId="77777777" w:rsidR="00B8781E" w:rsidRDefault="006F12C4">
      <w:pPr>
        <w:widowControl w:val="0"/>
        <w:pBdr>
          <w:top w:val="nil"/>
          <w:left w:val="nil"/>
          <w:bottom w:val="nil"/>
          <w:right w:val="nil"/>
          <w:between w:val="nil"/>
        </w:pBdr>
        <w:spacing w:before="7" w:line="239" w:lineRule="auto"/>
        <w:ind w:left="368" w:right="476" w:firstLine="3"/>
        <w:rPr>
          <w:color w:val="231F20"/>
        </w:rPr>
      </w:pPr>
      <w:r>
        <w:rPr>
          <w:color w:val="231F20"/>
        </w:rPr>
        <w:t xml:space="preserve">Before beginning Phase IV Inferences dialogue with your colleagues, please reflect privately, using one or more of the following thought starters to prompt your thinking: </w:t>
      </w:r>
    </w:p>
    <w:p w14:paraId="00000035" w14:textId="77777777" w:rsidR="00B8781E" w:rsidRDefault="006F12C4">
      <w:pPr>
        <w:widowControl w:val="0"/>
        <w:pBdr>
          <w:top w:val="nil"/>
          <w:left w:val="nil"/>
          <w:bottom w:val="nil"/>
          <w:right w:val="nil"/>
          <w:between w:val="nil"/>
        </w:pBdr>
        <w:spacing w:before="271" w:line="240" w:lineRule="auto"/>
        <w:ind w:left="382"/>
        <w:rPr>
          <w:color w:val="231F20"/>
        </w:rPr>
      </w:pPr>
      <w:r>
        <w:rPr>
          <w:color w:val="231F20"/>
        </w:rPr>
        <w:t xml:space="preserve">• I believe the data suggests… because… </w:t>
      </w:r>
    </w:p>
    <w:p w14:paraId="00000036" w14:textId="77777777" w:rsidR="00B8781E" w:rsidRDefault="006F12C4">
      <w:pPr>
        <w:widowControl w:val="0"/>
        <w:pBdr>
          <w:top w:val="nil"/>
          <w:left w:val="nil"/>
          <w:bottom w:val="nil"/>
          <w:right w:val="nil"/>
          <w:between w:val="nil"/>
        </w:pBdr>
        <w:spacing w:before="1591" w:line="240" w:lineRule="auto"/>
        <w:ind w:left="382"/>
        <w:rPr>
          <w:color w:val="231F20"/>
        </w:rPr>
      </w:pPr>
      <w:r>
        <w:rPr>
          <w:color w:val="231F20"/>
        </w:rPr>
        <w:t xml:space="preserve">• Additional data that would help me verify/confirm my explanations is… </w:t>
      </w:r>
    </w:p>
    <w:p w14:paraId="00000037" w14:textId="77777777" w:rsidR="00B8781E" w:rsidRDefault="006F12C4">
      <w:pPr>
        <w:widowControl w:val="0"/>
        <w:pBdr>
          <w:top w:val="nil"/>
          <w:left w:val="nil"/>
          <w:bottom w:val="nil"/>
          <w:right w:val="nil"/>
          <w:between w:val="nil"/>
        </w:pBdr>
        <w:spacing w:before="1591" w:line="240" w:lineRule="auto"/>
        <w:ind w:left="382"/>
        <w:rPr>
          <w:color w:val="231F20"/>
        </w:rPr>
      </w:pPr>
      <w:r>
        <w:rPr>
          <w:color w:val="231F20"/>
        </w:rPr>
        <w:t xml:space="preserve">• I think the following are appropriate solutions/responses that address the needs implied in the data… </w:t>
      </w:r>
    </w:p>
    <w:p w14:paraId="00000038" w14:textId="77777777" w:rsidR="00B8781E" w:rsidRDefault="006F12C4">
      <w:pPr>
        <w:widowControl w:val="0"/>
        <w:pBdr>
          <w:top w:val="nil"/>
          <w:left w:val="nil"/>
          <w:bottom w:val="nil"/>
          <w:right w:val="nil"/>
          <w:between w:val="nil"/>
        </w:pBdr>
        <w:spacing w:before="1591" w:line="239" w:lineRule="auto"/>
        <w:ind w:left="632" w:right="443" w:hanging="249"/>
        <w:rPr>
          <w:color w:val="231F20"/>
        </w:rPr>
      </w:pPr>
      <w:r>
        <w:rPr>
          <w:color w:val="231F20"/>
        </w:rPr>
        <w:t>• Additional data that would help gui</w:t>
      </w:r>
      <w:r>
        <w:rPr>
          <w:color w:val="231F20"/>
        </w:rPr>
        <w:t>de implementation of the solutions/responses and determine if they are working…</w:t>
      </w:r>
    </w:p>
    <w:p w14:paraId="00000039" w14:textId="77777777" w:rsidR="00B8781E" w:rsidRDefault="006F12C4">
      <w:pPr>
        <w:widowControl w:val="0"/>
        <w:pBdr>
          <w:top w:val="nil"/>
          <w:left w:val="nil"/>
          <w:bottom w:val="nil"/>
          <w:right w:val="nil"/>
          <w:between w:val="nil"/>
        </w:pBdr>
        <w:spacing w:before="2534" w:line="239" w:lineRule="auto"/>
        <w:ind w:firstLine="7"/>
        <w:rPr>
          <w:color w:val="231F20"/>
          <w:sz w:val="16"/>
          <w:szCs w:val="16"/>
        </w:rPr>
      </w:pPr>
      <w:r>
        <w:rPr>
          <w:color w:val="231F20"/>
          <w:sz w:val="16"/>
          <w:szCs w:val="16"/>
        </w:rPr>
        <w:t xml:space="preserve">Protocols are most powerful and effective when used within an ongoing professional learning community and facilitated by a skilled facilitator. To learn </w:t>
      </w:r>
      <w:proofErr w:type="gramStart"/>
      <w:r>
        <w:rPr>
          <w:color w:val="231F20"/>
          <w:sz w:val="16"/>
          <w:szCs w:val="16"/>
        </w:rPr>
        <w:t>more  about</w:t>
      </w:r>
      <w:proofErr w:type="gramEnd"/>
      <w:r>
        <w:rPr>
          <w:color w:val="231F20"/>
          <w:sz w:val="16"/>
          <w:szCs w:val="16"/>
        </w:rPr>
        <w:t xml:space="preserve"> professional learning communities and seminars for facilitation, please visit the School Re</w:t>
      </w:r>
      <w:r>
        <w:rPr>
          <w:color w:val="231F20"/>
          <w:sz w:val="16"/>
          <w:szCs w:val="16"/>
        </w:rPr>
        <w:t xml:space="preserve">form Initiative website at www.schoolreforminitiative.org. </w:t>
      </w:r>
    </w:p>
    <w:p w14:paraId="0000003A" w14:textId="77777777" w:rsidR="00B8781E" w:rsidRDefault="00B8781E">
      <w:pPr>
        <w:widowControl w:val="0"/>
        <w:pBdr>
          <w:top w:val="nil"/>
          <w:left w:val="nil"/>
          <w:bottom w:val="nil"/>
          <w:right w:val="nil"/>
          <w:between w:val="nil"/>
        </w:pBdr>
        <w:spacing w:line="240" w:lineRule="auto"/>
        <w:jc w:val="center"/>
        <w:rPr>
          <w:color w:val="231F20"/>
          <w:sz w:val="40"/>
          <w:szCs w:val="40"/>
        </w:rPr>
      </w:pPr>
    </w:p>
    <w:p w14:paraId="0000003B" w14:textId="77777777" w:rsidR="00B8781E" w:rsidRDefault="00B8781E">
      <w:pPr>
        <w:widowControl w:val="0"/>
        <w:pBdr>
          <w:top w:val="nil"/>
          <w:left w:val="nil"/>
          <w:bottom w:val="nil"/>
          <w:right w:val="nil"/>
          <w:between w:val="nil"/>
        </w:pBdr>
        <w:spacing w:line="240" w:lineRule="auto"/>
        <w:jc w:val="center"/>
        <w:rPr>
          <w:color w:val="231F20"/>
          <w:sz w:val="40"/>
          <w:szCs w:val="40"/>
        </w:rPr>
      </w:pPr>
    </w:p>
    <w:p w14:paraId="0000003C" w14:textId="77777777" w:rsidR="00B8781E" w:rsidRDefault="00B8781E">
      <w:pPr>
        <w:widowControl w:val="0"/>
        <w:pBdr>
          <w:top w:val="nil"/>
          <w:left w:val="nil"/>
          <w:bottom w:val="nil"/>
          <w:right w:val="nil"/>
          <w:between w:val="nil"/>
        </w:pBdr>
        <w:spacing w:line="240" w:lineRule="auto"/>
        <w:jc w:val="center"/>
        <w:rPr>
          <w:color w:val="231F20"/>
          <w:sz w:val="40"/>
          <w:szCs w:val="40"/>
        </w:rPr>
      </w:pPr>
    </w:p>
    <w:p w14:paraId="0000003D" w14:textId="77777777" w:rsidR="00B8781E" w:rsidRDefault="006F12C4">
      <w:pPr>
        <w:widowControl w:val="0"/>
        <w:pBdr>
          <w:top w:val="nil"/>
          <w:left w:val="nil"/>
          <w:bottom w:val="nil"/>
          <w:right w:val="nil"/>
          <w:between w:val="nil"/>
        </w:pBdr>
        <w:spacing w:line="240" w:lineRule="auto"/>
        <w:jc w:val="center"/>
        <w:rPr>
          <w:color w:val="231F20"/>
          <w:sz w:val="40"/>
          <w:szCs w:val="40"/>
        </w:rPr>
      </w:pPr>
      <w:r>
        <w:rPr>
          <w:color w:val="231F20"/>
          <w:sz w:val="40"/>
          <w:szCs w:val="40"/>
        </w:rPr>
        <w:lastRenderedPageBreak/>
        <w:t xml:space="preserve">Data Driven Dialogue </w:t>
      </w:r>
    </w:p>
    <w:p w14:paraId="0000003E" w14:textId="77777777" w:rsidR="00B8781E" w:rsidRDefault="006F12C4">
      <w:pPr>
        <w:widowControl w:val="0"/>
        <w:pBdr>
          <w:top w:val="nil"/>
          <w:left w:val="nil"/>
          <w:bottom w:val="nil"/>
          <w:right w:val="nil"/>
          <w:between w:val="nil"/>
        </w:pBdr>
        <w:spacing w:before="1" w:line="240" w:lineRule="auto"/>
        <w:jc w:val="center"/>
        <w:rPr>
          <w:color w:val="231F20"/>
          <w:sz w:val="34"/>
          <w:szCs w:val="34"/>
        </w:rPr>
      </w:pPr>
      <w:r>
        <w:rPr>
          <w:color w:val="231F20"/>
          <w:sz w:val="34"/>
          <w:szCs w:val="34"/>
        </w:rPr>
        <w:t xml:space="preserve">Protocol Facilitation Plan </w:t>
      </w:r>
    </w:p>
    <w:p w14:paraId="0000003F" w14:textId="77777777" w:rsidR="00B8781E" w:rsidRDefault="006F12C4">
      <w:pPr>
        <w:widowControl w:val="0"/>
        <w:pBdr>
          <w:top w:val="nil"/>
          <w:left w:val="nil"/>
          <w:bottom w:val="nil"/>
          <w:right w:val="nil"/>
          <w:between w:val="nil"/>
        </w:pBdr>
        <w:spacing w:before="270" w:line="240" w:lineRule="auto"/>
        <w:jc w:val="center"/>
        <w:rPr>
          <w:i/>
          <w:color w:val="231F20"/>
        </w:rPr>
      </w:pPr>
      <w:r>
        <w:rPr>
          <w:i/>
          <w:color w:val="231F20"/>
        </w:rPr>
        <w:t xml:space="preserve">Developed by David Leo-Nyquist, revised 2013. </w:t>
      </w:r>
    </w:p>
    <w:p w14:paraId="00000040" w14:textId="77777777" w:rsidR="00B8781E" w:rsidRDefault="006F12C4">
      <w:pPr>
        <w:widowControl w:val="0"/>
        <w:pBdr>
          <w:top w:val="nil"/>
          <w:left w:val="nil"/>
          <w:bottom w:val="nil"/>
          <w:right w:val="nil"/>
          <w:between w:val="nil"/>
        </w:pBdr>
        <w:spacing w:before="122" w:line="240" w:lineRule="auto"/>
        <w:ind w:left="357"/>
        <w:rPr>
          <w:color w:val="231F20"/>
        </w:rPr>
      </w:pPr>
      <w:r>
        <w:rPr>
          <w:b/>
          <w:color w:val="231F20"/>
        </w:rPr>
        <w:t xml:space="preserve">Time </w:t>
      </w:r>
      <w:r>
        <w:rPr>
          <w:color w:val="231F20"/>
        </w:rPr>
        <w:t xml:space="preserve">(60-90 minutes) </w:t>
      </w:r>
    </w:p>
    <w:p w14:paraId="00000041" w14:textId="77777777" w:rsidR="00B8781E" w:rsidRDefault="006F12C4">
      <w:pPr>
        <w:widowControl w:val="0"/>
        <w:pBdr>
          <w:top w:val="nil"/>
          <w:left w:val="nil"/>
          <w:bottom w:val="nil"/>
          <w:right w:val="nil"/>
          <w:between w:val="nil"/>
        </w:pBdr>
        <w:spacing w:before="203" w:line="240" w:lineRule="auto"/>
        <w:ind w:left="365"/>
        <w:rPr>
          <w:color w:val="231F20"/>
        </w:rPr>
      </w:pPr>
      <w:r>
        <w:rPr>
          <w:b/>
          <w:color w:val="231F20"/>
        </w:rPr>
        <w:t xml:space="preserve">1. Review Protocol </w:t>
      </w:r>
      <w:r>
        <w:rPr>
          <w:color w:val="231F20"/>
        </w:rPr>
        <w:t xml:space="preserve">(3 minutes) </w:t>
      </w:r>
    </w:p>
    <w:p w14:paraId="00000042" w14:textId="77777777" w:rsidR="00B8781E" w:rsidRDefault="006F12C4">
      <w:pPr>
        <w:widowControl w:val="0"/>
        <w:pBdr>
          <w:top w:val="nil"/>
          <w:left w:val="nil"/>
          <w:bottom w:val="nil"/>
          <w:right w:val="nil"/>
          <w:between w:val="nil"/>
        </w:pBdr>
        <w:spacing w:before="203" w:line="240" w:lineRule="auto"/>
        <w:ind w:left="362"/>
        <w:rPr>
          <w:color w:val="231F20"/>
        </w:rPr>
      </w:pPr>
      <w:r>
        <w:rPr>
          <w:b/>
          <w:color w:val="231F20"/>
        </w:rPr>
        <w:t xml:space="preserve">2. Presentation </w:t>
      </w:r>
      <w:r>
        <w:rPr>
          <w:color w:val="231F20"/>
        </w:rPr>
        <w:t xml:space="preserve">(5 minutes) </w:t>
      </w:r>
    </w:p>
    <w:p w14:paraId="00000043" w14:textId="77777777" w:rsidR="00B8781E" w:rsidRDefault="006F12C4">
      <w:pPr>
        <w:widowControl w:val="0"/>
        <w:pBdr>
          <w:top w:val="nil"/>
          <w:left w:val="nil"/>
          <w:bottom w:val="nil"/>
          <w:right w:val="nil"/>
          <w:between w:val="nil"/>
        </w:pBdr>
        <w:spacing w:line="240" w:lineRule="auto"/>
        <w:ind w:left="727"/>
        <w:rPr>
          <w:color w:val="231F20"/>
        </w:rPr>
      </w:pPr>
      <w:r>
        <w:rPr>
          <w:color w:val="231F20"/>
        </w:rPr>
        <w:t xml:space="preserve">“Owner” of the data provides overview of the context and focus </w:t>
      </w:r>
    </w:p>
    <w:p w14:paraId="00000044" w14:textId="77777777" w:rsidR="00B8781E" w:rsidRDefault="006F12C4">
      <w:pPr>
        <w:widowControl w:val="0"/>
        <w:pBdr>
          <w:top w:val="nil"/>
          <w:left w:val="nil"/>
          <w:bottom w:val="nil"/>
          <w:right w:val="nil"/>
          <w:between w:val="nil"/>
        </w:pBdr>
        <w:spacing w:before="203" w:line="240" w:lineRule="auto"/>
        <w:ind w:left="362"/>
        <w:rPr>
          <w:color w:val="231F20"/>
        </w:rPr>
      </w:pPr>
      <w:r>
        <w:rPr>
          <w:b/>
          <w:color w:val="231F20"/>
        </w:rPr>
        <w:t xml:space="preserve">3. Clarifying Questions </w:t>
      </w:r>
      <w:r>
        <w:rPr>
          <w:color w:val="231F20"/>
        </w:rPr>
        <w:t xml:space="preserve">(4 minutes) </w:t>
      </w:r>
    </w:p>
    <w:p w14:paraId="00000045" w14:textId="77777777" w:rsidR="00B8781E" w:rsidRDefault="006F12C4">
      <w:pPr>
        <w:widowControl w:val="0"/>
        <w:pBdr>
          <w:top w:val="nil"/>
          <w:left w:val="nil"/>
          <w:bottom w:val="nil"/>
          <w:right w:val="nil"/>
          <w:between w:val="nil"/>
        </w:pBdr>
        <w:spacing w:before="203" w:line="240" w:lineRule="auto"/>
        <w:ind w:left="359"/>
        <w:rPr>
          <w:b/>
          <w:color w:val="231F20"/>
        </w:rPr>
      </w:pPr>
      <w:r>
        <w:rPr>
          <w:b/>
          <w:color w:val="231F20"/>
        </w:rPr>
        <w:t xml:space="preserve">4. Phase 1: Predictions </w:t>
      </w:r>
    </w:p>
    <w:p w14:paraId="00000046" w14:textId="77777777" w:rsidR="00B8781E" w:rsidRDefault="006F12C4">
      <w:pPr>
        <w:widowControl w:val="0"/>
        <w:pBdr>
          <w:top w:val="nil"/>
          <w:left w:val="nil"/>
          <w:bottom w:val="nil"/>
          <w:right w:val="nil"/>
          <w:between w:val="nil"/>
        </w:pBdr>
        <w:spacing w:line="240" w:lineRule="auto"/>
        <w:ind w:left="722"/>
        <w:rPr>
          <w:color w:val="231F20"/>
        </w:rPr>
      </w:pPr>
      <w:r>
        <w:rPr>
          <w:color w:val="231F20"/>
        </w:rPr>
        <w:t xml:space="preserve">a. Group fills out predictions sheet (3 minutes) </w:t>
      </w:r>
    </w:p>
    <w:p w14:paraId="00000047" w14:textId="77777777" w:rsidR="00B8781E" w:rsidRDefault="006F12C4">
      <w:pPr>
        <w:widowControl w:val="0"/>
        <w:pBdr>
          <w:top w:val="nil"/>
          <w:left w:val="nil"/>
          <w:bottom w:val="nil"/>
          <w:right w:val="nil"/>
          <w:between w:val="nil"/>
        </w:pBdr>
        <w:spacing w:line="209" w:lineRule="auto"/>
        <w:ind w:left="1083" w:right="1145" w:hanging="358"/>
        <w:rPr>
          <w:color w:val="231F20"/>
        </w:rPr>
      </w:pPr>
      <w:r>
        <w:rPr>
          <w:color w:val="231F20"/>
        </w:rPr>
        <w:t xml:space="preserve">b. Round-robin report-out of predictions (one item each person, one round only — 3 minutes) May be charted by the facilitator or other member of the group </w:t>
      </w:r>
    </w:p>
    <w:p w14:paraId="00000048" w14:textId="77777777" w:rsidR="00B8781E" w:rsidRDefault="006F12C4">
      <w:pPr>
        <w:widowControl w:val="0"/>
        <w:pBdr>
          <w:top w:val="nil"/>
          <w:left w:val="nil"/>
          <w:bottom w:val="nil"/>
          <w:right w:val="nil"/>
          <w:between w:val="nil"/>
        </w:pBdr>
        <w:spacing w:before="231" w:line="240" w:lineRule="auto"/>
        <w:ind w:left="360"/>
        <w:rPr>
          <w:color w:val="231F20"/>
        </w:rPr>
      </w:pPr>
      <w:r>
        <w:rPr>
          <w:b/>
          <w:color w:val="231F20"/>
        </w:rPr>
        <w:t xml:space="preserve">5. Distribution and Examination of Data </w:t>
      </w:r>
      <w:r>
        <w:rPr>
          <w:color w:val="231F20"/>
        </w:rPr>
        <w:t xml:space="preserve">(7 minutes) </w:t>
      </w:r>
    </w:p>
    <w:p w14:paraId="00000049" w14:textId="77777777" w:rsidR="00B8781E" w:rsidRDefault="006F12C4">
      <w:pPr>
        <w:widowControl w:val="0"/>
        <w:pBdr>
          <w:top w:val="nil"/>
          <w:left w:val="nil"/>
          <w:bottom w:val="nil"/>
          <w:right w:val="nil"/>
          <w:between w:val="nil"/>
        </w:pBdr>
        <w:spacing w:before="203" w:line="240" w:lineRule="auto"/>
        <w:ind w:left="365"/>
        <w:rPr>
          <w:color w:val="231F20"/>
        </w:rPr>
      </w:pPr>
      <w:r>
        <w:rPr>
          <w:b/>
          <w:color w:val="231F20"/>
        </w:rPr>
        <w:t>6. Additional Clarifying Questions</w:t>
      </w:r>
      <w:r>
        <w:rPr>
          <w:color w:val="231F20"/>
        </w:rPr>
        <w:t>, if necessar</w:t>
      </w:r>
      <w:r>
        <w:rPr>
          <w:color w:val="231F20"/>
        </w:rPr>
        <w:t xml:space="preserve">y (3 minutes) </w:t>
      </w:r>
    </w:p>
    <w:p w14:paraId="0000004A" w14:textId="77777777" w:rsidR="00B8781E" w:rsidRDefault="006F12C4">
      <w:pPr>
        <w:widowControl w:val="0"/>
        <w:pBdr>
          <w:top w:val="nil"/>
          <w:left w:val="nil"/>
          <w:bottom w:val="nil"/>
          <w:right w:val="nil"/>
          <w:between w:val="nil"/>
        </w:pBdr>
        <w:spacing w:before="203" w:line="240" w:lineRule="auto"/>
        <w:ind w:left="365"/>
        <w:rPr>
          <w:color w:val="231F20"/>
        </w:rPr>
      </w:pPr>
      <w:r>
        <w:rPr>
          <w:b/>
          <w:color w:val="231F20"/>
        </w:rPr>
        <w:t xml:space="preserve">7. Phase II: Go Visual </w:t>
      </w:r>
      <w:r>
        <w:rPr>
          <w:color w:val="231F20"/>
        </w:rPr>
        <w:t xml:space="preserve">(10-30 minutes) </w:t>
      </w:r>
    </w:p>
    <w:p w14:paraId="0000004B" w14:textId="77777777" w:rsidR="00B8781E" w:rsidRDefault="006F12C4">
      <w:pPr>
        <w:widowControl w:val="0"/>
        <w:pBdr>
          <w:top w:val="nil"/>
          <w:left w:val="nil"/>
          <w:bottom w:val="nil"/>
          <w:right w:val="nil"/>
          <w:between w:val="nil"/>
        </w:pBdr>
        <w:spacing w:line="240" w:lineRule="auto"/>
        <w:ind w:left="733"/>
        <w:rPr>
          <w:color w:val="231F20"/>
        </w:rPr>
      </w:pPr>
      <w:r>
        <w:rPr>
          <w:color w:val="231F20"/>
        </w:rPr>
        <w:t xml:space="preserve">Participants mark up and re-organize the data to better understand it. </w:t>
      </w:r>
    </w:p>
    <w:p w14:paraId="0000004C" w14:textId="77777777" w:rsidR="00B8781E" w:rsidRDefault="006F12C4">
      <w:pPr>
        <w:widowControl w:val="0"/>
        <w:pBdr>
          <w:top w:val="nil"/>
          <w:left w:val="nil"/>
          <w:bottom w:val="nil"/>
          <w:right w:val="nil"/>
          <w:between w:val="nil"/>
        </w:pBdr>
        <w:spacing w:line="209" w:lineRule="auto"/>
        <w:ind w:left="733" w:right="638" w:hanging="9"/>
        <w:rPr>
          <w:color w:val="231F20"/>
        </w:rPr>
      </w:pPr>
      <w:r>
        <w:rPr>
          <w:color w:val="231F20"/>
        </w:rPr>
        <w:t xml:space="preserve">May be done individually, in pairs, or in small groups depending on group size and amount of data.  Highlighters, chart paper, and calculators are helpful to have on hand. </w:t>
      </w:r>
    </w:p>
    <w:p w14:paraId="0000004D" w14:textId="77777777" w:rsidR="00B8781E" w:rsidRDefault="006F12C4">
      <w:pPr>
        <w:widowControl w:val="0"/>
        <w:pBdr>
          <w:top w:val="nil"/>
          <w:left w:val="nil"/>
          <w:bottom w:val="nil"/>
          <w:right w:val="nil"/>
          <w:between w:val="nil"/>
        </w:pBdr>
        <w:spacing w:before="231" w:line="240" w:lineRule="auto"/>
        <w:ind w:left="362"/>
        <w:rPr>
          <w:b/>
          <w:color w:val="231F20"/>
        </w:rPr>
      </w:pPr>
      <w:r>
        <w:rPr>
          <w:b/>
          <w:color w:val="231F20"/>
        </w:rPr>
        <w:t xml:space="preserve">8. Phase III: Observations  </w:t>
      </w:r>
    </w:p>
    <w:p w14:paraId="0000004E" w14:textId="77777777" w:rsidR="00B8781E" w:rsidRDefault="006F12C4">
      <w:pPr>
        <w:widowControl w:val="0"/>
        <w:pBdr>
          <w:top w:val="nil"/>
          <w:left w:val="nil"/>
          <w:bottom w:val="nil"/>
          <w:right w:val="nil"/>
          <w:between w:val="nil"/>
        </w:pBdr>
        <w:spacing w:line="240" w:lineRule="auto"/>
        <w:ind w:left="722"/>
        <w:rPr>
          <w:color w:val="231F20"/>
        </w:rPr>
      </w:pPr>
      <w:r>
        <w:rPr>
          <w:color w:val="231F20"/>
        </w:rPr>
        <w:t xml:space="preserve">a. Group fills out observations sheet (5 minutes) </w:t>
      </w:r>
    </w:p>
    <w:p w14:paraId="0000004F" w14:textId="77777777" w:rsidR="00B8781E" w:rsidRDefault="006F12C4">
      <w:pPr>
        <w:widowControl w:val="0"/>
        <w:pBdr>
          <w:top w:val="nil"/>
          <w:left w:val="nil"/>
          <w:bottom w:val="nil"/>
          <w:right w:val="nil"/>
          <w:between w:val="nil"/>
        </w:pBdr>
        <w:spacing w:line="209" w:lineRule="auto"/>
        <w:ind w:left="1092" w:right="777" w:hanging="366"/>
        <w:rPr>
          <w:color w:val="231F20"/>
        </w:rPr>
      </w:pPr>
      <w:r>
        <w:rPr>
          <w:color w:val="231F20"/>
        </w:rPr>
        <w:t xml:space="preserve">b. Round-robin report-out of observations may (one item each person, continue rounds until new ideas are spent — 5 minutes) </w:t>
      </w:r>
    </w:p>
    <w:p w14:paraId="00000050" w14:textId="77777777" w:rsidR="00B8781E" w:rsidRDefault="006F12C4">
      <w:pPr>
        <w:widowControl w:val="0"/>
        <w:pBdr>
          <w:top w:val="nil"/>
          <w:left w:val="nil"/>
          <w:bottom w:val="nil"/>
          <w:right w:val="nil"/>
          <w:between w:val="nil"/>
        </w:pBdr>
        <w:spacing w:before="231" w:line="240" w:lineRule="auto"/>
        <w:ind w:left="360"/>
        <w:rPr>
          <w:color w:val="231F20"/>
        </w:rPr>
      </w:pPr>
      <w:r>
        <w:rPr>
          <w:b/>
          <w:color w:val="231F20"/>
        </w:rPr>
        <w:t xml:space="preserve">9. Check in with Presenter </w:t>
      </w:r>
      <w:r>
        <w:rPr>
          <w:color w:val="231F20"/>
        </w:rPr>
        <w:t xml:space="preserve">(2 minutes) </w:t>
      </w:r>
    </w:p>
    <w:p w14:paraId="00000051" w14:textId="77777777" w:rsidR="00B8781E" w:rsidRDefault="006F12C4">
      <w:pPr>
        <w:widowControl w:val="0"/>
        <w:pBdr>
          <w:top w:val="nil"/>
          <w:left w:val="nil"/>
          <w:bottom w:val="nil"/>
          <w:right w:val="nil"/>
          <w:between w:val="nil"/>
        </w:pBdr>
        <w:spacing w:line="240" w:lineRule="auto"/>
        <w:ind w:left="733"/>
        <w:rPr>
          <w:color w:val="231F20"/>
        </w:rPr>
      </w:pPr>
      <w:r>
        <w:rPr>
          <w:color w:val="231F20"/>
        </w:rPr>
        <w:t xml:space="preserve">Do we need to refocus our attention?  </w:t>
      </w:r>
    </w:p>
    <w:p w14:paraId="00000052" w14:textId="77777777" w:rsidR="00B8781E" w:rsidRDefault="006F12C4">
      <w:pPr>
        <w:widowControl w:val="0"/>
        <w:pBdr>
          <w:top w:val="nil"/>
          <w:left w:val="nil"/>
          <w:bottom w:val="nil"/>
          <w:right w:val="nil"/>
          <w:between w:val="nil"/>
        </w:pBdr>
        <w:spacing w:before="203" w:line="240" w:lineRule="auto"/>
        <w:ind w:left="365"/>
        <w:rPr>
          <w:b/>
          <w:color w:val="231F20"/>
        </w:rPr>
      </w:pPr>
      <w:r>
        <w:rPr>
          <w:b/>
          <w:color w:val="231F20"/>
        </w:rPr>
        <w:t xml:space="preserve">10. Phase IV: Inferences </w:t>
      </w:r>
    </w:p>
    <w:p w14:paraId="00000053" w14:textId="77777777" w:rsidR="00B8781E" w:rsidRDefault="006F12C4">
      <w:pPr>
        <w:widowControl w:val="0"/>
        <w:pBdr>
          <w:top w:val="nil"/>
          <w:left w:val="nil"/>
          <w:bottom w:val="nil"/>
          <w:right w:val="nil"/>
          <w:between w:val="nil"/>
        </w:pBdr>
        <w:spacing w:line="240" w:lineRule="auto"/>
        <w:ind w:left="722"/>
        <w:rPr>
          <w:color w:val="231F20"/>
        </w:rPr>
      </w:pPr>
      <w:r>
        <w:rPr>
          <w:color w:val="231F20"/>
        </w:rPr>
        <w:t xml:space="preserve">a. Group fills out inferences sheet (5 minutes) </w:t>
      </w:r>
    </w:p>
    <w:p w14:paraId="00000054" w14:textId="77777777" w:rsidR="00B8781E" w:rsidRDefault="006F12C4">
      <w:pPr>
        <w:widowControl w:val="0"/>
        <w:pBdr>
          <w:top w:val="nil"/>
          <w:left w:val="nil"/>
          <w:bottom w:val="nil"/>
          <w:right w:val="nil"/>
          <w:between w:val="nil"/>
        </w:pBdr>
        <w:spacing w:line="209" w:lineRule="auto"/>
        <w:ind w:left="1090" w:right="813" w:hanging="364"/>
        <w:rPr>
          <w:color w:val="231F20"/>
        </w:rPr>
      </w:pPr>
      <w:r>
        <w:rPr>
          <w:color w:val="231F20"/>
        </w:rPr>
        <w:t xml:space="preserve">b. Round-robin report-out of inferences. May be charted (one item each person, continue rounds until new ideas are spent — 5 minutes). </w:t>
      </w:r>
    </w:p>
    <w:p w14:paraId="00000055" w14:textId="77777777" w:rsidR="00B8781E" w:rsidRDefault="006F12C4">
      <w:pPr>
        <w:widowControl w:val="0"/>
        <w:pBdr>
          <w:top w:val="nil"/>
          <w:left w:val="nil"/>
          <w:bottom w:val="nil"/>
          <w:right w:val="nil"/>
          <w:between w:val="nil"/>
        </w:pBdr>
        <w:spacing w:before="231" w:line="209" w:lineRule="auto"/>
        <w:ind w:left="718" w:right="776" w:hanging="352"/>
        <w:rPr>
          <w:color w:val="231F20"/>
        </w:rPr>
      </w:pPr>
      <w:r>
        <w:rPr>
          <w:b/>
          <w:color w:val="231F20"/>
        </w:rPr>
        <w:t xml:space="preserve">11. Response from the Presenter </w:t>
      </w:r>
      <w:r>
        <w:rPr>
          <w:color w:val="231F20"/>
        </w:rPr>
        <w:t>— What new thoughts are you having about the data now? What are your next steps? (5 minu</w:t>
      </w:r>
      <w:r>
        <w:rPr>
          <w:color w:val="231F20"/>
        </w:rPr>
        <w:t xml:space="preserve">tes) </w:t>
      </w:r>
    </w:p>
    <w:p w14:paraId="00000056" w14:textId="77777777" w:rsidR="00B8781E" w:rsidRDefault="006F12C4">
      <w:pPr>
        <w:widowControl w:val="0"/>
        <w:pBdr>
          <w:top w:val="nil"/>
          <w:left w:val="nil"/>
          <w:bottom w:val="nil"/>
          <w:right w:val="nil"/>
          <w:between w:val="nil"/>
        </w:pBdr>
        <w:spacing w:before="231" w:line="240" w:lineRule="auto"/>
        <w:ind w:left="365"/>
        <w:rPr>
          <w:color w:val="231F20"/>
        </w:rPr>
      </w:pPr>
      <w:r>
        <w:rPr>
          <w:b/>
          <w:color w:val="231F20"/>
        </w:rPr>
        <w:t xml:space="preserve">12. Implications </w:t>
      </w:r>
      <w:r>
        <w:rPr>
          <w:color w:val="231F20"/>
        </w:rPr>
        <w:t xml:space="preserve">for teaching and learning (10 minutes) </w:t>
      </w:r>
    </w:p>
    <w:p w14:paraId="00000057" w14:textId="77777777" w:rsidR="00B8781E" w:rsidRDefault="006F12C4">
      <w:pPr>
        <w:widowControl w:val="0"/>
        <w:pBdr>
          <w:top w:val="nil"/>
          <w:left w:val="nil"/>
          <w:bottom w:val="nil"/>
          <w:right w:val="nil"/>
          <w:between w:val="nil"/>
        </w:pBdr>
        <w:spacing w:before="203" w:line="240" w:lineRule="auto"/>
        <w:ind w:left="365"/>
        <w:rPr>
          <w:color w:val="231F20"/>
        </w:rPr>
      </w:pPr>
      <w:r>
        <w:rPr>
          <w:b/>
          <w:color w:val="231F20"/>
        </w:rPr>
        <w:t xml:space="preserve">13. Debrief </w:t>
      </w:r>
      <w:r>
        <w:rPr>
          <w:color w:val="231F20"/>
        </w:rPr>
        <w:t xml:space="preserve">the protocol (3 minutes) </w:t>
      </w:r>
    </w:p>
    <w:p w14:paraId="00000058" w14:textId="77777777" w:rsidR="00B8781E" w:rsidRDefault="006F12C4">
      <w:pPr>
        <w:widowControl w:val="0"/>
        <w:pBdr>
          <w:top w:val="nil"/>
          <w:left w:val="nil"/>
          <w:bottom w:val="nil"/>
          <w:right w:val="nil"/>
          <w:between w:val="nil"/>
        </w:pBdr>
        <w:spacing w:before="203" w:line="209" w:lineRule="auto"/>
        <w:ind w:left="359" w:right="454" w:firstLine="5"/>
        <w:rPr>
          <w:i/>
          <w:color w:val="231F20"/>
        </w:rPr>
      </w:pPr>
      <w:r>
        <w:rPr>
          <w:i/>
          <w:color w:val="231F20"/>
        </w:rPr>
        <w:t xml:space="preserve">Note: This protocol can be done in 2 sessions if desired, stopping after Step 8 between sessions.  Participants can fill out the inferences sheet </w:t>
      </w:r>
      <w:r>
        <w:rPr>
          <w:i/>
          <w:color w:val="231F20"/>
        </w:rPr>
        <w:t>between meetings to allow for a fuller discussion of the results in the next session.</w:t>
      </w:r>
    </w:p>
    <w:p w14:paraId="00000059" w14:textId="77777777" w:rsidR="00B8781E" w:rsidRDefault="006F12C4">
      <w:pPr>
        <w:widowControl w:val="0"/>
        <w:pBdr>
          <w:top w:val="nil"/>
          <w:left w:val="nil"/>
          <w:bottom w:val="nil"/>
          <w:right w:val="nil"/>
          <w:between w:val="nil"/>
        </w:pBdr>
        <w:spacing w:before="136" w:line="239" w:lineRule="auto"/>
        <w:ind w:firstLine="7"/>
        <w:rPr>
          <w:color w:val="231F20"/>
          <w:sz w:val="16"/>
          <w:szCs w:val="16"/>
        </w:rPr>
      </w:pPr>
      <w:r>
        <w:rPr>
          <w:color w:val="231F20"/>
          <w:sz w:val="16"/>
          <w:szCs w:val="16"/>
        </w:rPr>
        <w:t>Protocols are most powerful and effective when used within an ongoing professional learning community and facilitated by a skilled facilitator. To learn more about profes</w:t>
      </w:r>
      <w:r>
        <w:rPr>
          <w:color w:val="231F20"/>
          <w:sz w:val="16"/>
          <w:szCs w:val="16"/>
        </w:rPr>
        <w:t xml:space="preserve">sional learning communities and seminars for facilitation, please visit the School Reform Initiative website at www.schoolreforminitiative.org. </w:t>
      </w:r>
    </w:p>
    <w:sectPr w:rsidR="00B8781E">
      <w:pgSz w:w="12240" w:h="15840"/>
      <w:pgMar w:top="924" w:right="678" w:bottom="830" w:left="726"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81E"/>
    <w:rsid w:val="000B4BC8"/>
    <w:rsid w:val="00437E9F"/>
    <w:rsid w:val="006F12C4"/>
    <w:rsid w:val="00B8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EB24AB-8164-4216-842A-1B0CDD374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mYal/vSI6tHCeF4ksmeVGd4cSQ==">CgMxLjA4AHIhMUtsblZ5UU5zSW5raEtaOVlLT3BoRHdRQWNsVmlTWWZZ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1375</Words>
  <Characters>7840</Characters>
  <Application>Microsoft Office Word</Application>
  <DocSecurity>0</DocSecurity>
  <Lines>65</Lines>
  <Paragraphs>18</Paragraphs>
  <ScaleCrop>false</ScaleCrop>
  <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tayman</dc:creator>
  <cp:lastModifiedBy>Roberta Thayer-Smith</cp:lastModifiedBy>
  <cp:revision>2</cp:revision>
  <dcterms:created xsi:type="dcterms:W3CDTF">2026-07-01T19:29:00Z</dcterms:created>
  <dcterms:modified xsi:type="dcterms:W3CDTF">2026-07-01T19:29:00Z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cc7c72ad-3bc0-4e35-a946-3aaa86bee41a</vt:lpwstr>
  </property>
</Properties>
</file>