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F90" w:rsidRPr="003C20DC" w:rsidRDefault="00063F90" w:rsidP="00063F90">
      <w:pPr>
        <w:jc w:val="center"/>
        <w:rPr>
          <w:rFonts w:ascii="Candara" w:hAnsi="Candara"/>
          <w:b/>
          <w:sz w:val="24"/>
          <w:szCs w:val="24"/>
        </w:rPr>
      </w:pPr>
    </w:p>
    <w:p w:rsidR="00BB57BB" w:rsidRPr="003C20DC" w:rsidRDefault="00063F90" w:rsidP="00063F90">
      <w:pPr>
        <w:spacing w:after="0" w:line="240" w:lineRule="auto"/>
        <w:jc w:val="center"/>
        <w:rPr>
          <w:rFonts w:ascii="Candara" w:hAnsi="Candara"/>
          <w:sz w:val="24"/>
          <w:szCs w:val="24"/>
        </w:rPr>
      </w:pPr>
      <w:r w:rsidRPr="003C20DC">
        <w:rPr>
          <w:rFonts w:ascii="Candara" w:hAnsi="Candara"/>
          <w:b/>
          <w:sz w:val="24"/>
          <w:szCs w:val="24"/>
        </w:rPr>
        <w:t>Recommended Allocations of Curriculum Functions</w:t>
      </w:r>
    </w:p>
    <w:p w:rsidR="00063F90" w:rsidRPr="003C20DC" w:rsidRDefault="00063F90" w:rsidP="00063F90">
      <w:pPr>
        <w:spacing w:after="0" w:line="240" w:lineRule="auto"/>
        <w:jc w:val="center"/>
        <w:rPr>
          <w:rFonts w:ascii="Candara" w:hAnsi="Candara"/>
          <w:sz w:val="24"/>
          <w:szCs w:val="24"/>
        </w:rPr>
      </w:pPr>
    </w:p>
    <w:p w:rsidR="00063F90" w:rsidRPr="003C20DC" w:rsidRDefault="00063F90" w:rsidP="00063F90">
      <w:pPr>
        <w:spacing w:after="0" w:line="240" w:lineRule="auto"/>
        <w:rPr>
          <w:rFonts w:ascii="Candara" w:hAnsi="Candara"/>
          <w:sz w:val="24"/>
          <w:szCs w:val="24"/>
        </w:rPr>
      </w:pPr>
    </w:p>
    <w:p w:rsidR="00063F90" w:rsidRPr="003C20DC" w:rsidRDefault="00063F90" w:rsidP="00063F90">
      <w:pPr>
        <w:spacing w:after="0" w:line="240" w:lineRule="auto"/>
        <w:rPr>
          <w:rFonts w:ascii="Candara" w:hAnsi="Candara"/>
          <w:b/>
          <w:sz w:val="24"/>
          <w:szCs w:val="24"/>
        </w:rPr>
      </w:pPr>
      <w:r w:rsidRPr="003C20DC">
        <w:rPr>
          <w:rFonts w:ascii="Candara" w:hAnsi="Candara"/>
          <w:b/>
          <w:sz w:val="24"/>
          <w:szCs w:val="24"/>
        </w:rPr>
        <w:t xml:space="preserve">State Functions </w:t>
      </w:r>
    </w:p>
    <w:p w:rsidR="00063F90" w:rsidRPr="003C20DC" w:rsidRDefault="00063F90" w:rsidP="00063F90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sz w:val="24"/>
          <w:szCs w:val="24"/>
        </w:rPr>
      </w:pPr>
      <w:r w:rsidRPr="003C20DC">
        <w:rPr>
          <w:rFonts w:ascii="Candara" w:hAnsi="Candara"/>
          <w:sz w:val="24"/>
          <w:szCs w:val="24"/>
        </w:rPr>
        <w:t>Develop state frameworks, including broad goals, general standards, and graduation requirements.</w:t>
      </w:r>
    </w:p>
    <w:p w:rsidR="00063F90" w:rsidRPr="003C20DC" w:rsidRDefault="00063F90" w:rsidP="00063F90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sz w:val="24"/>
          <w:szCs w:val="24"/>
        </w:rPr>
      </w:pPr>
      <w:r w:rsidRPr="003C20DC">
        <w:rPr>
          <w:rFonts w:ascii="Candara" w:hAnsi="Candara"/>
          <w:sz w:val="24"/>
          <w:szCs w:val="24"/>
        </w:rPr>
        <w:t>Develop state tests and other performance measures in required academic subjects.</w:t>
      </w:r>
    </w:p>
    <w:p w:rsidR="00063F90" w:rsidRPr="003C20DC" w:rsidRDefault="00063F90" w:rsidP="00063F90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sz w:val="24"/>
          <w:szCs w:val="24"/>
        </w:rPr>
      </w:pPr>
      <w:r w:rsidRPr="003C20DC">
        <w:rPr>
          <w:rFonts w:ascii="Candara" w:hAnsi="Candara"/>
          <w:sz w:val="24"/>
          <w:szCs w:val="24"/>
        </w:rPr>
        <w:t>Provide needed resources to local districts.</w:t>
      </w:r>
    </w:p>
    <w:p w:rsidR="00063F90" w:rsidRPr="003C20DC" w:rsidRDefault="00063F90" w:rsidP="00063F90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sz w:val="24"/>
          <w:szCs w:val="24"/>
        </w:rPr>
      </w:pPr>
      <w:r w:rsidRPr="003C20DC">
        <w:rPr>
          <w:rFonts w:ascii="Candara" w:hAnsi="Candara"/>
          <w:sz w:val="24"/>
          <w:szCs w:val="24"/>
        </w:rPr>
        <w:t xml:space="preserve">Evaluate state frameworks. </w:t>
      </w:r>
    </w:p>
    <w:p w:rsidR="00063F90" w:rsidRPr="003C20DC" w:rsidRDefault="00063F90" w:rsidP="00063F90">
      <w:pPr>
        <w:spacing w:after="0" w:line="240" w:lineRule="auto"/>
        <w:rPr>
          <w:rFonts w:ascii="Candara" w:hAnsi="Candara"/>
          <w:sz w:val="24"/>
          <w:szCs w:val="24"/>
        </w:rPr>
      </w:pPr>
    </w:p>
    <w:p w:rsidR="00063F90" w:rsidRPr="003C20DC" w:rsidRDefault="00063F90" w:rsidP="00063F90">
      <w:pPr>
        <w:spacing w:after="0" w:line="240" w:lineRule="auto"/>
        <w:rPr>
          <w:rFonts w:ascii="Candara" w:hAnsi="Candara"/>
          <w:sz w:val="24"/>
          <w:szCs w:val="24"/>
        </w:rPr>
      </w:pPr>
      <w:r w:rsidRPr="003C20DC">
        <w:rPr>
          <w:rFonts w:ascii="Candara" w:hAnsi="Candara"/>
          <w:b/>
          <w:sz w:val="24"/>
          <w:szCs w:val="24"/>
        </w:rPr>
        <w:t xml:space="preserve">District Functions </w:t>
      </w:r>
    </w:p>
    <w:p w:rsidR="00063F90" w:rsidRPr="003C20DC" w:rsidRDefault="00063F90" w:rsidP="00063F90">
      <w:pPr>
        <w:pStyle w:val="ListParagraph"/>
        <w:numPr>
          <w:ilvl w:val="0"/>
          <w:numId w:val="2"/>
        </w:numPr>
        <w:spacing w:after="0" w:line="240" w:lineRule="auto"/>
        <w:rPr>
          <w:rFonts w:ascii="Candara" w:hAnsi="Candara"/>
          <w:sz w:val="24"/>
          <w:szCs w:val="24"/>
        </w:rPr>
      </w:pPr>
      <w:r w:rsidRPr="003C20DC">
        <w:rPr>
          <w:rFonts w:ascii="Candara" w:hAnsi="Candara"/>
          <w:sz w:val="24"/>
          <w:szCs w:val="24"/>
        </w:rPr>
        <w:t xml:space="preserve">Develop and implement curriculum-related policies. </w:t>
      </w:r>
    </w:p>
    <w:p w:rsidR="00063F90" w:rsidRPr="003C20DC" w:rsidRDefault="00063F90" w:rsidP="00063F90">
      <w:pPr>
        <w:pStyle w:val="ListParagraph"/>
        <w:numPr>
          <w:ilvl w:val="0"/>
          <w:numId w:val="2"/>
        </w:numPr>
        <w:spacing w:after="0" w:line="240" w:lineRule="auto"/>
        <w:rPr>
          <w:rFonts w:ascii="Candara" w:hAnsi="Candara"/>
          <w:sz w:val="24"/>
          <w:szCs w:val="24"/>
        </w:rPr>
      </w:pPr>
      <w:r w:rsidRPr="003C20DC">
        <w:rPr>
          <w:rFonts w:ascii="Candara" w:hAnsi="Candara"/>
          <w:sz w:val="24"/>
          <w:szCs w:val="24"/>
        </w:rPr>
        <w:t>Provide fiscal support for curriculum.</w:t>
      </w:r>
    </w:p>
    <w:p w:rsidR="00063F90" w:rsidRPr="003C20DC" w:rsidRDefault="00063F90" w:rsidP="00063F90">
      <w:pPr>
        <w:pStyle w:val="ListParagraph"/>
        <w:numPr>
          <w:ilvl w:val="0"/>
          <w:numId w:val="2"/>
        </w:numPr>
        <w:spacing w:after="0" w:line="240" w:lineRule="auto"/>
        <w:rPr>
          <w:rFonts w:ascii="Candara" w:hAnsi="Candara"/>
          <w:sz w:val="24"/>
          <w:szCs w:val="24"/>
        </w:rPr>
      </w:pPr>
      <w:r w:rsidRPr="003C20DC">
        <w:rPr>
          <w:rFonts w:ascii="Candara" w:hAnsi="Candara"/>
          <w:sz w:val="24"/>
          <w:szCs w:val="24"/>
        </w:rPr>
        <w:t>Develop a vision of a high-quality curriculum.</w:t>
      </w:r>
    </w:p>
    <w:p w:rsidR="00063F90" w:rsidRPr="003C20DC" w:rsidRDefault="00063F90" w:rsidP="00063F90">
      <w:pPr>
        <w:pStyle w:val="ListParagraph"/>
        <w:numPr>
          <w:ilvl w:val="0"/>
          <w:numId w:val="2"/>
        </w:numPr>
        <w:spacing w:after="0" w:line="240" w:lineRule="auto"/>
        <w:rPr>
          <w:rFonts w:ascii="Candara" w:hAnsi="Candara"/>
          <w:sz w:val="24"/>
          <w:szCs w:val="24"/>
        </w:rPr>
      </w:pPr>
      <w:r w:rsidRPr="003C20DC">
        <w:rPr>
          <w:rFonts w:ascii="Candara" w:hAnsi="Candara"/>
          <w:sz w:val="24"/>
          <w:szCs w:val="24"/>
        </w:rPr>
        <w:t xml:space="preserve">Develop educational goals aligned with state goals. </w:t>
      </w:r>
    </w:p>
    <w:p w:rsidR="00063F90" w:rsidRPr="003C20DC" w:rsidRDefault="00063F90" w:rsidP="00063F90">
      <w:pPr>
        <w:pStyle w:val="ListParagraph"/>
        <w:numPr>
          <w:ilvl w:val="0"/>
          <w:numId w:val="2"/>
        </w:numPr>
        <w:spacing w:after="0" w:line="240" w:lineRule="auto"/>
        <w:rPr>
          <w:rFonts w:ascii="Candara" w:hAnsi="Candara"/>
          <w:sz w:val="24"/>
          <w:szCs w:val="24"/>
        </w:rPr>
      </w:pPr>
      <w:r w:rsidRPr="003C20DC">
        <w:rPr>
          <w:rFonts w:ascii="Candara" w:hAnsi="Candara"/>
          <w:sz w:val="24"/>
          <w:szCs w:val="24"/>
        </w:rPr>
        <w:t xml:space="preserve">Identify the core program of studies for each level of schooling. </w:t>
      </w:r>
    </w:p>
    <w:p w:rsidR="00063F90" w:rsidRPr="003C20DC" w:rsidRDefault="00063F90" w:rsidP="00063F90">
      <w:pPr>
        <w:pStyle w:val="ListParagraph"/>
        <w:numPr>
          <w:ilvl w:val="0"/>
          <w:numId w:val="2"/>
        </w:numPr>
        <w:spacing w:after="0" w:line="240" w:lineRule="auto"/>
        <w:rPr>
          <w:rFonts w:ascii="Candara" w:hAnsi="Candara"/>
          <w:sz w:val="24"/>
          <w:szCs w:val="24"/>
        </w:rPr>
      </w:pPr>
      <w:r w:rsidRPr="003C20DC">
        <w:rPr>
          <w:rFonts w:ascii="Candara" w:hAnsi="Candara"/>
          <w:sz w:val="24"/>
          <w:szCs w:val="24"/>
        </w:rPr>
        <w:t xml:space="preserve">Develop the documents for a mastery curriculum for each subject, including scope-and-sequence charts and curriculum guides. A mastery curriculum is one that specifics only those outcomes that are likely to be tested and require explicit instruction.  </w:t>
      </w:r>
    </w:p>
    <w:p w:rsidR="00063F90" w:rsidRPr="003C20DC" w:rsidRDefault="00063F90" w:rsidP="00063F90">
      <w:pPr>
        <w:pStyle w:val="ListParagraph"/>
        <w:numPr>
          <w:ilvl w:val="0"/>
          <w:numId w:val="2"/>
        </w:numPr>
        <w:spacing w:after="0" w:line="240" w:lineRule="auto"/>
        <w:rPr>
          <w:rFonts w:ascii="Candara" w:hAnsi="Candara"/>
          <w:sz w:val="24"/>
          <w:szCs w:val="24"/>
        </w:rPr>
      </w:pPr>
      <w:r w:rsidRPr="003C20DC">
        <w:rPr>
          <w:rFonts w:ascii="Candara" w:hAnsi="Candara"/>
          <w:sz w:val="24"/>
          <w:szCs w:val="24"/>
        </w:rPr>
        <w:t xml:space="preserve">Select instructional materials. </w:t>
      </w:r>
    </w:p>
    <w:p w:rsidR="00063F90" w:rsidRPr="003C20DC" w:rsidRDefault="00063F90" w:rsidP="00063F90">
      <w:pPr>
        <w:pStyle w:val="ListParagraph"/>
        <w:numPr>
          <w:ilvl w:val="0"/>
          <w:numId w:val="2"/>
        </w:numPr>
        <w:spacing w:after="0" w:line="240" w:lineRule="auto"/>
        <w:rPr>
          <w:rFonts w:ascii="Candara" w:hAnsi="Candara"/>
          <w:sz w:val="24"/>
          <w:szCs w:val="24"/>
        </w:rPr>
      </w:pPr>
      <w:r w:rsidRPr="003C20DC">
        <w:rPr>
          <w:rFonts w:ascii="Candara" w:hAnsi="Candara"/>
          <w:sz w:val="24"/>
          <w:szCs w:val="24"/>
        </w:rPr>
        <w:t>Develop district curriculum-based tests and other performance measures to supplement state tests.</w:t>
      </w:r>
    </w:p>
    <w:p w:rsidR="00063F90" w:rsidRPr="003C20DC" w:rsidRDefault="00063F90" w:rsidP="00063F90">
      <w:pPr>
        <w:pStyle w:val="ListParagraph"/>
        <w:numPr>
          <w:ilvl w:val="0"/>
          <w:numId w:val="2"/>
        </w:numPr>
        <w:spacing w:after="0" w:line="240" w:lineRule="auto"/>
        <w:rPr>
          <w:rFonts w:ascii="Candara" w:hAnsi="Candara"/>
          <w:sz w:val="24"/>
          <w:szCs w:val="24"/>
        </w:rPr>
      </w:pPr>
      <w:r w:rsidRPr="003C20DC">
        <w:rPr>
          <w:rFonts w:ascii="Candara" w:hAnsi="Candara"/>
          <w:sz w:val="24"/>
          <w:szCs w:val="24"/>
        </w:rPr>
        <w:t xml:space="preserve">Provide fiscal and other resources needed at the school level, including technical assistance. </w:t>
      </w:r>
    </w:p>
    <w:p w:rsidR="00063F90" w:rsidRPr="003C20DC" w:rsidRDefault="00063F90" w:rsidP="00063F90">
      <w:pPr>
        <w:pStyle w:val="ListParagraph"/>
        <w:numPr>
          <w:ilvl w:val="0"/>
          <w:numId w:val="2"/>
        </w:numPr>
        <w:spacing w:after="0" w:line="240" w:lineRule="auto"/>
        <w:rPr>
          <w:rFonts w:ascii="Candara" w:hAnsi="Candara"/>
          <w:sz w:val="24"/>
          <w:szCs w:val="24"/>
        </w:rPr>
      </w:pPr>
      <w:r w:rsidRPr="003C20DC">
        <w:rPr>
          <w:rFonts w:ascii="Candara" w:hAnsi="Candara"/>
          <w:sz w:val="24"/>
          <w:szCs w:val="24"/>
        </w:rPr>
        <w:t>Evaluate the curriculum.</w:t>
      </w:r>
    </w:p>
    <w:p w:rsidR="00063F90" w:rsidRPr="003C20DC" w:rsidRDefault="00063F90" w:rsidP="00063F90">
      <w:pPr>
        <w:pStyle w:val="ListParagraph"/>
        <w:numPr>
          <w:ilvl w:val="0"/>
          <w:numId w:val="2"/>
        </w:numPr>
        <w:spacing w:after="0" w:line="240" w:lineRule="auto"/>
        <w:rPr>
          <w:rFonts w:ascii="Candara" w:hAnsi="Candara"/>
          <w:sz w:val="24"/>
          <w:szCs w:val="24"/>
        </w:rPr>
      </w:pPr>
      <w:r w:rsidRPr="003C20DC">
        <w:rPr>
          <w:rFonts w:ascii="Candara" w:hAnsi="Candara"/>
          <w:sz w:val="24"/>
          <w:szCs w:val="24"/>
        </w:rPr>
        <w:t xml:space="preserve">Develop the structures to facilitate community and teacher input into the </w:t>
      </w:r>
      <w:proofErr w:type="spellStart"/>
      <w:r w:rsidRPr="003C20DC">
        <w:rPr>
          <w:rFonts w:ascii="Candara" w:hAnsi="Candara"/>
          <w:sz w:val="24"/>
          <w:szCs w:val="24"/>
        </w:rPr>
        <w:t>currilcum</w:t>
      </w:r>
      <w:proofErr w:type="spellEnd"/>
      <w:r w:rsidRPr="003C20DC">
        <w:rPr>
          <w:rFonts w:ascii="Candara" w:hAnsi="Candara"/>
          <w:sz w:val="24"/>
          <w:szCs w:val="24"/>
        </w:rPr>
        <w:t xml:space="preserve">. </w:t>
      </w:r>
    </w:p>
    <w:p w:rsidR="00063F90" w:rsidRPr="003C20DC" w:rsidRDefault="00063F90" w:rsidP="00063F90">
      <w:pPr>
        <w:pStyle w:val="ListParagraph"/>
        <w:numPr>
          <w:ilvl w:val="0"/>
          <w:numId w:val="2"/>
        </w:numPr>
        <w:spacing w:after="0" w:line="240" w:lineRule="auto"/>
        <w:rPr>
          <w:rFonts w:ascii="Candara" w:hAnsi="Candara"/>
          <w:sz w:val="24"/>
          <w:szCs w:val="24"/>
        </w:rPr>
      </w:pPr>
      <w:r w:rsidRPr="003C20DC">
        <w:rPr>
          <w:rFonts w:ascii="Candara" w:hAnsi="Candara"/>
          <w:sz w:val="24"/>
          <w:szCs w:val="24"/>
        </w:rPr>
        <w:t>Provide staff development programs for school administrators.</w:t>
      </w:r>
    </w:p>
    <w:p w:rsidR="00063F90" w:rsidRPr="003C20DC" w:rsidRDefault="00063F90" w:rsidP="00063F90">
      <w:pPr>
        <w:spacing w:after="0" w:line="240" w:lineRule="auto"/>
        <w:rPr>
          <w:rFonts w:ascii="Candara" w:hAnsi="Candara"/>
          <w:sz w:val="24"/>
          <w:szCs w:val="24"/>
        </w:rPr>
      </w:pPr>
    </w:p>
    <w:p w:rsidR="00063F90" w:rsidRPr="003C20DC" w:rsidRDefault="00063F90" w:rsidP="00063F90">
      <w:pPr>
        <w:spacing w:after="0" w:line="240" w:lineRule="auto"/>
        <w:rPr>
          <w:rFonts w:ascii="Candara" w:hAnsi="Candara"/>
          <w:b/>
          <w:sz w:val="24"/>
          <w:szCs w:val="24"/>
        </w:rPr>
      </w:pPr>
      <w:r w:rsidRPr="003C20DC">
        <w:rPr>
          <w:rFonts w:ascii="Candara" w:hAnsi="Candara"/>
          <w:b/>
          <w:sz w:val="24"/>
          <w:szCs w:val="24"/>
        </w:rPr>
        <w:t>School Fu</w:t>
      </w:r>
      <w:r w:rsidR="003C20DC">
        <w:rPr>
          <w:rFonts w:ascii="Candara" w:hAnsi="Candara"/>
          <w:b/>
          <w:sz w:val="24"/>
          <w:szCs w:val="24"/>
        </w:rPr>
        <w:t>nctions</w:t>
      </w:r>
    </w:p>
    <w:p w:rsidR="00063F90" w:rsidRPr="003C20DC" w:rsidRDefault="00063F90" w:rsidP="00063F90">
      <w:pPr>
        <w:pStyle w:val="ListParagraph"/>
        <w:numPr>
          <w:ilvl w:val="0"/>
          <w:numId w:val="3"/>
        </w:numPr>
        <w:spacing w:after="0" w:line="240" w:lineRule="auto"/>
        <w:rPr>
          <w:rFonts w:ascii="Candara" w:hAnsi="Candara"/>
          <w:sz w:val="24"/>
          <w:szCs w:val="24"/>
        </w:rPr>
      </w:pPr>
      <w:r w:rsidRPr="003C20DC">
        <w:rPr>
          <w:rFonts w:ascii="Candara" w:hAnsi="Candara"/>
          <w:sz w:val="24"/>
          <w:szCs w:val="24"/>
        </w:rPr>
        <w:t>Develop the school’s vision of a high-quality curriculum, building on the district’s vision.</w:t>
      </w:r>
    </w:p>
    <w:p w:rsidR="00063F90" w:rsidRPr="003C20DC" w:rsidRDefault="00063F90" w:rsidP="00063F90">
      <w:pPr>
        <w:pStyle w:val="ListParagraph"/>
        <w:numPr>
          <w:ilvl w:val="0"/>
          <w:numId w:val="3"/>
        </w:numPr>
        <w:spacing w:after="0" w:line="240" w:lineRule="auto"/>
        <w:rPr>
          <w:rFonts w:ascii="Candara" w:hAnsi="Candara"/>
          <w:sz w:val="24"/>
          <w:szCs w:val="24"/>
        </w:rPr>
      </w:pPr>
      <w:r w:rsidRPr="003C20DC">
        <w:rPr>
          <w:rFonts w:ascii="Candara" w:hAnsi="Candara"/>
          <w:sz w:val="24"/>
          <w:szCs w:val="24"/>
        </w:rPr>
        <w:t>Supplement the district’s educational goals.</w:t>
      </w:r>
    </w:p>
    <w:p w:rsidR="00063F90" w:rsidRPr="003C20DC" w:rsidRDefault="00063F90" w:rsidP="00063F90">
      <w:pPr>
        <w:pStyle w:val="ListParagraph"/>
        <w:numPr>
          <w:ilvl w:val="0"/>
          <w:numId w:val="3"/>
        </w:numPr>
        <w:spacing w:after="0" w:line="240" w:lineRule="auto"/>
        <w:rPr>
          <w:rFonts w:ascii="Candara" w:hAnsi="Candara"/>
          <w:sz w:val="24"/>
          <w:szCs w:val="24"/>
        </w:rPr>
      </w:pPr>
      <w:r w:rsidRPr="003C20DC">
        <w:rPr>
          <w:rFonts w:ascii="Candara" w:hAnsi="Candara"/>
          <w:sz w:val="24"/>
          <w:szCs w:val="24"/>
        </w:rPr>
        <w:t>Develop its own program of studies within district guidelines.</w:t>
      </w:r>
    </w:p>
    <w:p w:rsidR="00063F90" w:rsidRPr="003C20DC" w:rsidRDefault="00063F90" w:rsidP="00063F90">
      <w:pPr>
        <w:pStyle w:val="ListParagraph"/>
        <w:numPr>
          <w:ilvl w:val="0"/>
          <w:numId w:val="3"/>
        </w:numPr>
        <w:spacing w:after="0" w:line="240" w:lineRule="auto"/>
        <w:rPr>
          <w:rFonts w:ascii="Candara" w:hAnsi="Candara"/>
          <w:sz w:val="24"/>
          <w:szCs w:val="24"/>
        </w:rPr>
      </w:pPr>
      <w:r w:rsidRPr="003C20DC">
        <w:rPr>
          <w:rFonts w:ascii="Candara" w:hAnsi="Candara"/>
          <w:sz w:val="24"/>
          <w:szCs w:val="24"/>
        </w:rPr>
        <w:t xml:space="preserve">Develop a learning-centered schedule. </w:t>
      </w:r>
    </w:p>
    <w:p w:rsidR="00063F90" w:rsidRPr="003C20DC" w:rsidRDefault="00063F90" w:rsidP="00063F90">
      <w:pPr>
        <w:pStyle w:val="ListParagraph"/>
        <w:numPr>
          <w:ilvl w:val="0"/>
          <w:numId w:val="3"/>
        </w:numPr>
        <w:spacing w:after="0" w:line="240" w:lineRule="auto"/>
        <w:rPr>
          <w:rFonts w:ascii="Candara" w:hAnsi="Candara"/>
          <w:sz w:val="24"/>
          <w:szCs w:val="24"/>
        </w:rPr>
      </w:pPr>
      <w:r w:rsidRPr="003C20DC">
        <w:rPr>
          <w:rFonts w:ascii="Candara" w:hAnsi="Candara"/>
          <w:sz w:val="24"/>
          <w:szCs w:val="24"/>
        </w:rPr>
        <w:t>Determine nature and extent of curriculum integration.</w:t>
      </w:r>
    </w:p>
    <w:p w:rsidR="00063F90" w:rsidRPr="003C20DC" w:rsidRDefault="00063F90" w:rsidP="00063F90">
      <w:pPr>
        <w:pStyle w:val="ListParagraph"/>
        <w:numPr>
          <w:ilvl w:val="0"/>
          <w:numId w:val="3"/>
        </w:numPr>
        <w:spacing w:after="0" w:line="240" w:lineRule="auto"/>
        <w:rPr>
          <w:rFonts w:ascii="Candara" w:hAnsi="Candara"/>
          <w:sz w:val="24"/>
          <w:szCs w:val="24"/>
        </w:rPr>
      </w:pPr>
      <w:r w:rsidRPr="003C20DC">
        <w:rPr>
          <w:rFonts w:ascii="Candara" w:hAnsi="Candara"/>
          <w:sz w:val="24"/>
          <w:szCs w:val="24"/>
        </w:rPr>
        <w:t xml:space="preserve">Provide staff development for all teachers who will use the curriculum guide. </w:t>
      </w:r>
    </w:p>
    <w:p w:rsidR="00063F90" w:rsidRPr="003C20DC" w:rsidRDefault="00063F90" w:rsidP="00063F90">
      <w:pPr>
        <w:pStyle w:val="ListParagraph"/>
        <w:numPr>
          <w:ilvl w:val="0"/>
          <w:numId w:val="3"/>
        </w:numPr>
        <w:spacing w:after="0" w:line="240" w:lineRule="auto"/>
        <w:rPr>
          <w:rFonts w:ascii="Candara" w:hAnsi="Candara"/>
          <w:sz w:val="24"/>
          <w:szCs w:val="24"/>
        </w:rPr>
      </w:pPr>
      <w:r w:rsidRPr="003C20DC">
        <w:rPr>
          <w:rFonts w:ascii="Candara" w:hAnsi="Candara"/>
          <w:sz w:val="24"/>
          <w:szCs w:val="24"/>
        </w:rPr>
        <w:t>Align the written, tested, supported, taught, and learned curricula.</w:t>
      </w:r>
    </w:p>
    <w:p w:rsidR="00063F90" w:rsidRPr="003C20DC" w:rsidRDefault="00063F90" w:rsidP="00063F90">
      <w:pPr>
        <w:pStyle w:val="ListParagraph"/>
        <w:numPr>
          <w:ilvl w:val="0"/>
          <w:numId w:val="3"/>
        </w:numPr>
        <w:spacing w:after="0" w:line="240" w:lineRule="auto"/>
        <w:rPr>
          <w:rFonts w:ascii="Candara" w:hAnsi="Candara"/>
          <w:sz w:val="24"/>
          <w:szCs w:val="24"/>
        </w:rPr>
      </w:pPr>
      <w:r w:rsidRPr="003C20DC">
        <w:rPr>
          <w:rFonts w:ascii="Candara" w:hAnsi="Candara"/>
          <w:sz w:val="24"/>
          <w:szCs w:val="24"/>
        </w:rPr>
        <w:t>Monitor the implementation of the curriculum.</w:t>
      </w:r>
    </w:p>
    <w:p w:rsidR="00063F90" w:rsidRPr="003C20DC" w:rsidRDefault="00063F90" w:rsidP="00063F90">
      <w:pPr>
        <w:pStyle w:val="ListParagraph"/>
        <w:numPr>
          <w:ilvl w:val="0"/>
          <w:numId w:val="3"/>
        </w:numPr>
        <w:spacing w:after="0" w:line="240" w:lineRule="auto"/>
        <w:rPr>
          <w:rFonts w:ascii="Candara" w:hAnsi="Candara"/>
          <w:sz w:val="24"/>
          <w:szCs w:val="24"/>
        </w:rPr>
      </w:pPr>
      <w:r w:rsidRPr="003C20DC">
        <w:rPr>
          <w:rFonts w:ascii="Candara" w:hAnsi="Candara"/>
          <w:sz w:val="24"/>
          <w:szCs w:val="24"/>
        </w:rPr>
        <w:t>Evaluate the curriculum.</w:t>
      </w:r>
    </w:p>
    <w:p w:rsidR="00063F90" w:rsidRPr="003C20DC" w:rsidRDefault="00063F90" w:rsidP="00063F90">
      <w:pPr>
        <w:spacing w:after="0" w:line="240" w:lineRule="auto"/>
        <w:rPr>
          <w:rFonts w:ascii="Candara" w:hAnsi="Candara"/>
          <w:sz w:val="24"/>
          <w:szCs w:val="24"/>
        </w:rPr>
      </w:pPr>
    </w:p>
    <w:p w:rsidR="00063F90" w:rsidRPr="003C20DC" w:rsidRDefault="003C20DC" w:rsidP="00063F90">
      <w:pPr>
        <w:spacing w:after="0" w:line="240" w:lineRule="auto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Classroom Functions</w:t>
      </w:r>
    </w:p>
    <w:p w:rsidR="00063F90" w:rsidRPr="003C20DC" w:rsidRDefault="00063F90" w:rsidP="00063F90">
      <w:pPr>
        <w:pStyle w:val="ListParagraph"/>
        <w:numPr>
          <w:ilvl w:val="0"/>
          <w:numId w:val="4"/>
        </w:numPr>
        <w:spacing w:after="0" w:line="240" w:lineRule="auto"/>
        <w:rPr>
          <w:rFonts w:ascii="Candara" w:hAnsi="Candara"/>
          <w:sz w:val="24"/>
          <w:szCs w:val="24"/>
        </w:rPr>
      </w:pPr>
      <w:r w:rsidRPr="003C20DC">
        <w:rPr>
          <w:rFonts w:ascii="Candara" w:hAnsi="Candara"/>
          <w:sz w:val="24"/>
          <w:szCs w:val="24"/>
        </w:rPr>
        <w:t>Enrich the curriculum.</w:t>
      </w:r>
    </w:p>
    <w:p w:rsidR="00063F90" w:rsidRPr="003C20DC" w:rsidRDefault="00063F90" w:rsidP="00063F90">
      <w:pPr>
        <w:pStyle w:val="ListParagraph"/>
        <w:numPr>
          <w:ilvl w:val="0"/>
          <w:numId w:val="4"/>
        </w:numPr>
        <w:spacing w:after="0" w:line="240" w:lineRule="auto"/>
        <w:rPr>
          <w:rFonts w:ascii="Candara" w:hAnsi="Candara"/>
          <w:sz w:val="24"/>
          <w:szCs w:val="24"/>
        </w:rPr>
      </w:pPr>
      <w:r w:rsidRPr="003C20DC">
        <w:rPr>
          <w:rFonts w:ascii="Candara" w:hAnsi="Candara"/>
          <w:sz w:val="24"/>
          <w:szCs w:val="24"/>
        </w:rPr>
        <w:t>Develop long-term planning calendars to implement the curriculum.</w:t>
      </w:r>
    </w:p>
    <w:p w:rsidR="00063F90" w:rsidRPr="003C20DC" w:rsidRDefault="00063F90" w:rsidP="00063F90">
      <w:pPr>
        <w:pStyle w:val="ListParagraph"/>
        <w:numPr>
          <w:ilvl w:val="0"/>
          <w:numId w:val="4"/>
        </w:numPr>
        <w:spacing w:after="0" w:line="240" w:lineRule="auto"/>
        <w:rPr>
          <w:rFonts w:ascii="Candara" w:hAnsi="Candara"/>
          <w:sz w:val="24"/>
          <w:szCs w:val="24"/>
        </w:rPr>
      </w:pPr>
      <w:r w:rsidRPr="003C20DC">
        <w:rPr>
          <w:rFonts w:ascii="Candara" w:hAnsi="Candara"/>
          <w:sz w:val="24"/>
          <w:szCs w:val="24"/>
        </w:rPr>
        <w:t>Develop units of study.</w:t>
      </w:r>
    </w:p>
    <w:p w:rsidR="00063F90" w:rsidRPr="003C20DC" w:rsidRDefault="00063F90" w:rsidP="00063F90">
      <w:pPr>
        <w:pStyle w:val="ListParagraph"/>
        <w:numPr>
          <w:ilvl w:val="0"/>
          <w:numId w:val="4"/>
        </w:numPr>
        <w:spacing w:after="0" w:line="240" w:lineRule="auto"/>
        <w:rPr>
          <w:rFonts w:ascii="Candara" w:hAnsi="Candara"/>
          <w:sz w:val="24"/>
          <w:szCs w:val="24"/>
        </w:rPr>
      </w:pPr>
      <w:r w:rsidRPr="003C20DC">
        <w:rPr>
          <w:rFonts w:ascii="Candara" w:hAnsi="Candara"/>
          <w:sz w:val="24"/>
          <w:szCs w:val="24"/>
        </w:rPr>
        <w:t xml:space="preserve">Individualize the curriculum. </w:t>
      </w:r>
    </w:p>
    <w:p w:rsidR="00063F90" w:rsidRPr="003C20DC" w:rsidRDefault="00063F90" w:rsidP="00063F90">
      <w:pPr>
        <w:pStyle w:val="ListParagraph"/>
        <w:numPr>
          <w:ilvl w:val="0"/>
          <w:numId w:val="4"/>
        </w:numPr>
        <w:spacing w:after="0" w:line="240" w:lineRule="auto"/>
        <w:rPr>
          <w:rFonts w:ascii="Candara" w:hAnsi="Candara"/>
          <w:sz w:val="24"/>
          <w:szCs w:val="24"/>
        </w:rPr>
      </w:pPr>
      <w:r w:rsidRPr="003C20DC">
        <w:rPr>
          <w:rFonts w:ascii="Candara" w:hAnsi="Candara"/>
          <w:sz w:val="24"/>
          <w:szCs w:val="24"/>
        </w:rPr>
        <w:t>Evaluate the curriculum.</w:t>
      </w:r>
    </w:p>
    <w:p w:rsidR="00063F90" w:rsidRDefault="00063F90" w:rsidP="00063F90">
      <w:pPr>
        <w:pStyle w:val="ListParagraph"/>
        <w:numPr>
          <w:ilvl w:val="0"/>
          <w:numId w:val="4"/>
        </w:numPr>
        <w:spacing w:after="0" w:line="240" w:lineRule="auto"/>
        <w:rPr>
          <w:rFonts w:ascii="Candara" w:hAnsi="Candara"/>
          <w:sz w:val="24"/>
          <w:szCs w:val="24"/>
        </w:rPr>
      </w:pPr>
      <w:r w:rsidRPr="003C20DC">
        <w:rPr>
          <w:rFonts w:ascii="Candara" w:hAnsi="Candara"/>
          <w:sz w:val="24"/>
          <w:szCs w:val="24"/>
        </w:rPr>
        <w:t xml:space="preserve">Implement the curriculum, helping all students to achieve mastery. </w:t>
      </w:r>
    </w:p>
    <w:p w:rsidR="003C20DC" w:rsidRDefault="003C20DC" w:rsidP="003C20DC">
      <w:pPr>
        <w:spacing w:after="0" w:line="240" w:lineRule="auto"/>
        <w:rPr>
          <w:rFonts w:ascii="Candara" w:hAnsi="Candara"/>
          <w:sz w:val="24"/>
          <w:szCs w:val="24"/>
        </w:rPr>
      </w:pPr>
    </w:p>
    <w:p w:rsidR="00063F90" w:rsidRPr="003B4C40" w:rsidRDefault="003C20DC" w:rsidP="003B4C40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Source: </w:t>
      </w:r>
      <w:proofErr w:type="spellStart"/>
      <w:r>
        <w:rPr>
          <w:rFonts w:ascii="Candara" w:hAnsi="Candara"/>
          <w:sz w:val="24"/>
          <w:szCs w:val="24"/>
        </w:rPr>
        <w:t>Glatthorn</w:t>
      </w:r>
      <w:proofErr w:type="spellEnd"/>
      <w:r>
        <w:rPr>
          <w:rFonts w:ascii="Candara" w:hAnsi="Candara"/>
          <w:sz w:val="24"/>
          <w:szCs w:val="24"/>
        </w:rPr>
        <w:t>, A.A</w:t>
      </w:r>
      <w:proofErr w:type="gramStart"/>
      <w:r>
        <w:rPr>
          <w:rFonts w:ascii="Candara" w:hAnsi="Candara"/>
          <w:sz w:val="24"/>
          <w:szCs w:val="24"/>
        </w:rPr>
        <w:t>. ,</w:t>
      </w:r>
      <w:proofErr w:type="gram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Carr</w:t>
      </w:r>
      <w:proofErr w:type="spellEnd"/>
      <w:r>
        <w:rPr>
          <w:rFonts w:ascii="Candara" w:hAnsi="Candara"/>
          <w:sz w:val="24"/>
          <w:szCs w:val="24"/>
        </w:rPr>
        <w:t xml:space="preserve">, J.F. , &amp; Harris, D.E. (2001). </w:t>
      </w:r>
      <w:r w:rsidRPr="003C20DC">
        <w:rPr>
          <w:rFonts w:ascii="Candara" w:hAnsi="Candara"/>
          <w:sz w:val="24"/>
          <w:szCs w:val="24"/>
        </w:rPr>
        <w:t>Planning and organizing for curriculum renewal</w:t>
      </w:r>
      <w:r>
        <w:rPr>
          <w:rFonts w:ascii="Candara" w:hAnsi="Candara"/>
          <w:i/>
          <w:sz w:val="24"/>
          <w:szCs w:val="24"/>
        </w:rPr>
        <w:t>. Curriculum Handbook</w:t>
      </w:r>
      <w:r>
        <w:rPr>
          <w:rFonts w:ascii="Candara" w:hAnsi="Candara"/>
          <w:sz w:val="24"/>
          <w:szCs w:val="24"/>
        </w:rPr>
        <w:t xml:space="preserve">. Retrieved from </w:t>
      </w:r>
      <w:hyperlink r:id="rId5" w:history="1">
        <w:r w:rsidRPr="003C20DC">
          <w:rPr>
            <w:rStyle w:val="Hyperlink"/>
            <w:sz w:val="24"/>
            <w:szCs w:val="24"/>
          </w:rPr>
          <w:t>http://www.ascd.org/publications/curriculum-handbook/398.aspx</w:t>
        </w:r>
      </w:hyperlink>
      <w:r>
        <w:rPr>
          <w:rFonts w:ascii="Candara" w:hAnsi="Candara"/>
          <w:i/>
          <w:sz w:val="24"/>
          <w:szCs w:val="24"/>
        </w:rPr>
        <w:t xml:space="preserve">. </w:t>
      </w:r>
      <w:r>
        <w:rPr>
          <w:rFonts w:ascii="Candara" w:hAnsi="Candara"/>
          <w:sz w:val="24"/>
          <w:szCs w:val="24"/>
        </w:rPr>
        <w:t xml:space="preserve"> </w:t>
      </w:r>
      <w:bookmarkStart w:id="0" w:name="_GoBack"/>
      <w:bookmarkEnd w:id="0"/>
    </w:p>
    <w:sectPr w:rsidR="00063F90" w:rsidRPr="003B4C40" w:rsidSect="003B4C40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F251E"/>
    <w:multiLevelType w:val="hybridMultilevel"/>
    <w:tmpl w:val="24F8C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52A5E"/>
    <w:multiLevelType w:val="hybridMultilevel"/>
    <w:tmpl w:val="D1265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1239B"/>
    <w:multiLevelType w:val="hybridMultilevel"/>
    <w:tmpl w:val="83FA9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7B5111"/>
    <w:multiLevelType w:val="hybridMultilevel"/>
    <w:tmpl w:val="F8707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F90"/>
    <w:rsid w:val="00063F90"/>
    <w:rsid w:val="003B4C40"/>
    <w:rsid w:val="003C20DC"/>
    <w:rsid w:val="00BB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B87CB2-AB90-48D8-87B0-9E23B2A2C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F9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C20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scd.org/publications/curriculum-handbook/398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 Specialist</dc:creator>
  <cp:keywords/>
  <dc:description/>
  <cp:lastModifiedBy>Program Specialist</cp:lastModifiedBy>
  <cp:revision>2</cp:revision>
  <cp:lastPrinted>2019-06-11T15:23:00Z</cp:lastPrinted>
  <dcterms:created xsi:type="dcterms:W3CDTF">2019-06-11T15:02:00Z</dcterms:created>
  <dcterms:modified xsi:type="dcterms:W3CDTF">2019-06-11T15:23:00Z</dcterms:modified>
</cp:coreProperties>
</file>