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828A" w14:textId="77777777" w:rsidR="002A798A" w:rsidRPr="000372B8" w:rsidRDefault="002A798A" w:rsidP="002A798A">
      <w:pPr>
        <w:pStyle w:val="Heading7"/>
        <w:spacing w:before="23"/>
        <w:rPr>
          <w:rFonts w:ascii="Times New Roman" w:hAnsi="Times New Roman" w:cs="Times New Roman"/>
          <w:b/>
          <w:sz w:val="24"/>
          <w:szCs w:val="24"/>
        </w:rPr>
      </w:pPr>
      <w:r w:rsidRPr="000372B8">
        <w:rPr>
          <w:rFonts w:ascii="Times New Roman" w:hAnsi="Times New Roman" w:cs="Times New Roman"/>
          <w:b/>
          <w:sz w:val="24"/>
          <w:szCs w:val="24"/>
        </w:rPr>
        <w:t>Sample Lesson Plan – High School</w:t>
      </w:r>
    </w:p>
    <w:p w14:paraId="4A716EFB" w14:textId="77777777" w:rsidR="000372B8" w:rsidRDefault="000372B8" w:rsidP="002A798A">
      <w:pPr>
        <w:pStyle w:val="BodyText"/>
        <w:spacing w:before="18" w:line="254" w:lineRule="auto"/>
        <w:ind w:left="540" w:right="645"/>
        <w:rPr>
          <w:rFonts w:ascii="Times New Roman" w:hAnsi="Times New Roman" w:cs="Times New Roman"/>
          <w:b/>
          <w:w w:val="95"/>
        </w:rPr>
      </w:pPr>
    </w:p>
    <w:p w14:paraId="3E74A3CA" w14:textId="774043EE" w:rsidR="000372B8" w:rsidRPr="000372B8" w:rsidRDefault="000372B8" w:rsidP="002A798A">
      <w:pPr>
        <w:pStyle w:val="BodyText"/>
        <w:spacing w:before="18" w:line="254" w:lineRule="auto"/>
        <w:ind w:left="540" w:right="645"/>
        <w:rPr>
          <w:rFonts w:ascii="Times New Roman" w:hAnsi="Times New Roman" w:cs="Times New Roman"/>
          <w:w w:val="95"/>
        </w:rPr>
      </w:pPr>
      <w:r>
        <w:rPr>
          <w:rFonts w:ascii="Times New Roman" w:hAnsi="Times New Roman" w:cs="Times New Roman"/>
          <w:b/>
          <w:w w:val="95"/>
        </w:rPr>
        <w:t xml:space="preserve">Context for Teachers: </w:t>
      </w:r>
      <w:r>
        <w:rPr>
          <w:rFonts w:ascii="Times New Roman" w:hAnsi="Times New Roman" w:cs="Times New Roman"/>
          <w:w w:val="95"/>
        </w:rPr>
        <w:t xml:space="preserve">Because our high school is so much bigger than the middle schools and our routines allow for more freedom, learning how to travel efficiently is a top priority. Tardies have been a specific issue for us, particularly for freshman. We will teach this expectation on the first day of school. </w:t>
      </w:r>
    </w:p>
    <w:p w14:paraId="23E3147C" w14:textId="77777777" w:rsidR="002A798A" w:rsidRPr="000372B8" w:rsidRDefault="002A798A" w:rsidP="002A798A">
      <w:pPr>
        <w:pStyle w:val="BodyText"/>
        <w:spacing w:before="8"/>
        <w:rPr>
          <w:rFonts w:ascii="Times New Roman" w:hAnsi="Times New Roman" w:cs="Times New Roman"/>
        </w:rPr>
      </w:pPr>
    </w:p>
    <w:p w14:paraId="457D029C" w14:textId="6F0467C7" w:rsidR="000372B8" w:rsidRPr="000372B8" w:rsidRDefault="000372B8" w:rsidP="002A798A">
      <w:pPr>
        <w:spacing w:before="1"/>
        <w:ind w:left="540"/>
        <w:rPr>
          <w:rFonts w:ascii="Times New Roman" w:hAnsi="Times New Roman" w:cs="Times New Roman"/>
          <w:b/>
          <w:sz w:val="24"/>
          <w:szCs w:val="24"/>
        </w:rPr>
      </w:pPr>
      <w:r>
        <w:rPr>
          <w:rFonts w:ascii="Times New Roman" w:hAnsi="Times New Roman" w:cs="Times New Roman"/>
          <w:sz w:val="24"/>
          <w:szCs w:val="24"/>
        </w:rPr>
        <w:t xml:space="preserve">Our plan for </w:t>
      </w:r>
      <w:r w:rsidRPr="000372B8">
        <w:rPr>
          <w:rFonts w:ascii="Times New Roman" w:hAnsi="Times New Roman" w:cs="Times New Roman"/>
          <w:b/>
          <w:i/>
          <w:sz w:val="24"/>
          <w:szCs w:val="24"/>
          <w:u w:val="single"/>
        </w:rPr>
        <w:t>differentiated</w:t>
      </w:r>
      <w:r w:rsidRPr="000372B8">
        <w:rPr>
          <w:rFonts w:ascii="Times New Roman" w:hAnsi="Times New Roman" w:cs="Times New Roman"/>
          <w:b/>
          <w:sz w:val="24"/>
          <w:szCs w:val="24"/>
        </w:rPr>
        <w:t xml:space="preserve"> core instruction:</w:t>
      </w:r>
    </w:p>
    <w:p w14:paraId="170E1E41" w14:textId="4B48656E" w:rsidR="000372B8" w:rsidRPr="000372B8" w:rsidRDefault="000372B8" w:rsidP="000372B8">
      <w:pPr>
        <w:pStyle w:val="ListParagraph"/>
        <w:numPr>
          <w:ilvl w:val="0"/>
          <w:numId w:val="26"/>
        </w:numPr>
        <w:spacing w:before="1"/>
        <w:rPr>
          <w:rFonts w:ascii="Times New Roman" w:hAnsi="Times New Roman" w:cs="Times New Roman"/>
          <w:b/>
          <w:sz w:val="24"/>
          <w:szCs w:val="24"/>
        </w:rPr>
      </w:pPr>
      <w:r>
        <w:rPr>
          <w:rFonts w:ascii="Times New Roman" w:hAnsi="Times New Roman" w:cs="Times New Roman"/>
          <w:sz w:val="24"/>
          <w:szCs w:val="24"/>
        </w:rPr>
        <w:t xml:space="preserve">Freshman and sophomore advisory have been extended for the first week to accommodate orientation activities. They will do their practice </w:t>
      </w:r>
      <w:r w:rsidRPr="000372B8">
        <w:rPr>
          <w:rFonts w:ascii="Times New Roman" w:hAnsi="Times New Roman" w:cs="Times New Roman"/>
          <w:b/>
          <w:sz w:val="24"/>
          <w:szCs w:val="24"/>
        </w:rPr>
        <w:t>in the hallway.</w:t>
      </w:r>
    </w:p>
    <w:p w14:paraId="3367F98A" w14:textId="090D730C" w:rsidR="000372B8" w:rsidRDefault="000372B8" w:rsidP="000372B8">
      <w:pPr>
        <w:pStyle w:val="ListParagraph"/>
        <w:numPr>
          <w:ilvl w:val="0"/>
          <w:numId w:val="26"/>
        </w:numPr>
        <w:spacing w:before="1"/>
        <w:rPr>
          <w:rFonts w:ascii="Times New Roman" w:hAnsi="Times New Roman" w:cs="Times New Roman"/>
          <w:sz w:val="24"/>
          <w:szCs w:val="24"/>
        </w:rPr>
      </w:pPr>
      <w:r>
        <w:rPr>
          <w:rFonts w:ascii="Times New Roman" w:hAnsi="Times New Roman" w:cs="Times New Roman"/>
          <w:sz w:val="24"/>
          <w:szCs w:val="24"/>
        </w:rPr>
        <w:t>If you facilitate a junior or senior advisory, identify students who are new to our school this year. Send them to the cafeteria, AFTER viewing the video, at 8:10. Mr. J -, our ISS coordinator, will guide practice in the hallway and answer questions.</w:t>
      </w:r>
    </w:p>
    <w:p w14:paraId="640336A6" w14:textId="194D1406" w:rsidR="000372B8" w:rsidRPr="000372B8" w:rsidRDefault="000372B8" w:rsidP="000372B8">
      <w:pPr>
        <w:pStyle w:val="ListParagraph"/>
        <w:numPr>
          <w:ilvl w:val="0"/>
          <w:numId w:val="26"/>
        </w:numPr>
        <w:spacing w:before="1"/>
        <w:rPr>
          <w:rFonts w:ascii="Times New Roman" w:hAnsi="Times New Roman" w:cs="Times New Roman"/>
          <w:sz w:val="24"/>
          <w:szCs w:val="24"/>
        </w:rPr>
      </w:pPr>
      <w:r>
        <w:rPr>
          <w:rFonts w:ascii="Times New Roman" w:hAnsi="Times New Roman" w:cs="Times New Roman"/>
          <w:sz w:val="24"/>
          <w:szCs w:val="24"/>
        </w:rPr>
        <w:t>We have identified 14 students who collected more than 15 tardies last year. They will receive a pass to attend a planning session in A101 at 8:10. They should bring their schedules. Both Aps and a guidance counselor will show the video and work with them to “plan their travel” routines. This is NOT an intervention, just differentiated core instruction for a few students who may have larger skill gaps. Monitoring data may reveal a need for an intervention later if differentiated core instruction doesn’t produce desired behaviors.</w:t>
      </w:r>
    </w:p>
    <w:p w14:paraId="1F3CA266" w14:textId="77777777" w:rsidR="002A798A" w:rsidRPr="000372B8" w:rsidRDefault="002A798A" w:rsidP="002A798A">
      <w:pPr>
        <w:pStyle w:val="BodyText"/>
        <w:spacing w:before="5"/>
        <w:rPr>
          <w:rFonts w:ascii="Times New Roman" w:hAnsi="Times New Roman" w:cs="Times New Roman"/>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93"/>
      </w:tblGrid>
      <w:tr w:rsidR="002A798A" w:rsidRPr="000372B8" w14:paraId="467E1355" w14:textId="77777777" w:rsidTr="00AA4163">
        <w:trPr>
          <w:trHeight w:val="501"/>
        </w:trPr>
        <w:tc>
          <w:tcPr>
            <w:tcW w:w="9993" w:type="dxa"/>
          </w:tcPr>
          <w:p w14:paraId="742EE7C3" w14:textId="77777777" w:rsidR="002A798A" w:rsidRPr="000372B8" w:rsidRDefault="002A798A" w:rsidP="00AA4163">
            <w:pPr>
              <w:pStyle w:val="TableParagraph"/>
              <w:spacing w:before="108"/>
              <w:ind w:left="105"/>
              <w:rPr>
                <w:rFonts w:ascii="Times New Roman" w:hAnsi="Times New Roman" w:cs="Times New Roman"/>
                <w:b/>
                <w:sz w:val="24"/>
                <w:szCs w:val="24"/>
              </w:rPr>
            </w:pPr>
            <w:r w:rsidRPr="000372B8">
              <w:rPr>
                <w:rFonts w:ascii="Times New Roman" w:hAnsi="Times New Roman" w:cs="Times New Roman"/>
                <w:b/>
                <w:w w:val="95"/>
                <w:sz w:val="24"/>
                <w:szCs w:val="24"/>
              </w:rPr>
              <w:t xml:space="preserve">Expectation: </w:t>
            </w:r>
            <w:r w:rsidRPr="000372B8">
              <w:rPr>
                <w:rFonts w:ascii="Times New Roman" w:hAnsi="Times New Roman" w:cs="Times New Roman"/>
                <w:w w:val="95"/>
                <w:sz w:val="24"/>
                <w:szCs w:val="24"/>
              </w:rPr>
              <w:t>Be Responsible</w:t>
            </w:r>
          </w:p>
        </w:tc>
      </w:tr>
      <w:tr w:rsidR="002A798A" w:rsidRPr="000372B8" w14:paraId="5B59BAE4" w14:textId="77777777" w:rsidTr="00AA4163">
        <w:trPr>
          <w:trHeight w:val="503"/>
        </w:trPr>
        <w:tc>
          <w:tcPr>
            <w:tcW w:w="9993" w:type="dxa"/>
          </w:tcPr>
          <w:p w14:paraId="6DB88881" w14:textId="77777777" w:rsidR="002A798A" w:rsidRPr="000372B8" w:rsidRDefault="002A798A" w:rsidP="00AA4163">
            <w:pPr>
              <w:pStyle w:val="TableParagraph"/>
              <w:spacing w:before="108"/>
              <w:ind w:left="105"/>
              <w:rPr>
                <w:rFonts w:ascii="Times New Roman" w:hAnsi="Times New Roman" w:cs="Times New Roman"/>
                <w:b/>
                <w:sz w:val="24"/>
                <w:szCs w:val="24"/>
              </w:rPr>
            </w:pPr>
            <w:r w:rsidRPr="000372B8">
              <w:rPr>
                <w:rFonts w:ascii="Times New Roman" w:hAnsi="Times New Roman" w:cs="Times New Roman"/>
                <w:b/>
                <w:w w:val="95"/>
                <w:sz w:val="24"/>
                <w:szCs w:val="24"/>
              </w:rPr>
              <w:t xml:space="preserve">Location: </w:t>
            </w:r>
            <w:r w:rsidRPr="000372B8">
              <w:rPr>
                <w:rFonts w:ascii="Times New Roman" w:hAnsi="Times New Roman" w:cs="Times New Roman"/>
                <w:w w:val="95"/>
                <w:sz w:val="24"/>
                <w:szCs w:val="24"/>
              </w:rPr>
              <w:t>Hallway</w:t>
            </w:r>
          </w:p>
        </w:tc>
      </w:tr>
      <w:tr w:rsidR="002A798A" w:rsidRPr="000372B8" w14:paraId="369A4D22" w14:textId="77777777" w:rsidTr="00AA4163">
        <w:trPr>
          <w:trHeight w:val="503"/>
        </w:trPr>
        <w:tc>
          <w:tcPr>
            <w:tcW w:w="9993" w:type="dxa"/>
          </w:tcPr>
          <w:p w14:paraId="1C63AAC0" w14:textId="77777777" w:rsidR="002A798A" w:rsidRPr="000372B8" w:rsidRDefault="002A798A" w:rsidP="00AA4163">
            <w:pPr>
              <w:pStyle w:val="TableParagraph"/>
              <w:spacing w:before="108"/>
              <w:ind w:left="105"/>
              <w:rPr>
                <w:rFonts w:ascii="Times New Roman" w:hAnsi="Times New Roman" w:cs="Times New Roman"/>
                <w:b/>
                <w:sz w:val="24"/>
                <w:szCs w:val="24"/>
              </w:rPr>
            </w:pPr>
            <w:r w:rsidRPr="000372B8">
              <w:rPr>
                <w:rFonts w:ascii="Times New Roman" w:hAnsi="Times New Roman" w:cs="Times New Roman"/>
                <w:b/>
                <w:sz w:val="24"/>
                <w:szCs w:val="24"/>
              </w:rPr>
              <w:t xml:space="preserve">Establish/Define Behavior/Procedure: </w:t>
            </w:r>
            <w:r w:rsidRPr="000372B8">
              <w:rPr>
                <w:rFonts w:ascii="Times New Roman" w:hAnsi="Times New Roman" w:cs="Times New Roman"/>
                <w:sz w:val="24"/>
                <w:szCs w:val="24"/>
              </w:rPr>
              <w:t>Travel efficiently and arrive on time</w:t>
            </w:r>
          </w:p>
        </w:tc>
      </w:tr>
      <w:tr w:rsidR="002A798A" w:rsidRPr="000372B8" w14:paraId="4087D858" w14:textId="77777777" w:rsidTr="00AA4163">
        <w:trPr>
          <w:trHeight w:val="2552"/>
        </w:trPr>
        <w:tc>
          <w:tcPr>
            <w:tcW w:w="9993" w:type="dxa"/>
          </w:tcPr>
          <w:p w14:paraId="27514DF8" w14:textId="3440FC1A" w:rsidR="000372B8" w:rsidRPr="000372B8" w:rsidRDefault="002A798A" w:rsidP="00AA4163">
            <w:pPr>
              <w:pStyle w:val="TableParagraph"/>
              <w:spacing w:before="108" w:line="254" w:lineRule="auto"/>
              <w:ind w:left="105" w:right="2607"/>
              <w:rPr>
                <w:rFonts w:ascii="Times New Roman" w:hAnsi="Times New Roman" w:cs="Times New Roman"/>
                <w:spacing w:val="-26"/>
                <w:w w:val="95"/>
                <w:sz w:val="24"/>
                <w:szCs w:val="24"/>
              </w:rPr>
            </w:pPr>
            <w:r w:rsidRPr="000372B8">
              <w:rPr>
                <w:rFonts w:ascii="Times New Roman" w:hAnsi="Times New Roman" w:cs="Times New Roman"/>
                <w:b/>
                <w:w w:val="95"/>
                <w:sz w:val="24"/>
                <w:szCs w:val="24"/>
              </w:rPr>
              <w:t>Before</w:t>
            </w:r>
            <w:r w:rsidRPr="000372B8">
              <w:rPr>
                <w:rFonts w:ascii="Times New Roman" w:hAnsi="Times New Roman" w:cs="Times New Roman"/>
                <w:b/>
                <w:spacing w:val="-26"/>
                <w:w w:val="95"/>
                <w:sz w:val="24"/>
                <w:szCs w:val="24"/>
              </w:rPr>
              <w:t xml:space="preserve"> </w:t>
            </w:r>
            <w:r w:rsidRPr="000372B8">
              <w:rPr>
                <w:rFonts w:ascii="Times New Roman" w:hAnsi="Times New Roman" w:cs="Times New Roman"/>
                <w:b/>
                <w:w w:val="95"/>
                <w:sz w:val="24"/>
                <w:szCs w:val="24"/>
              </w:rPr>
              <w:t>the</w:t>
            </w:r>
            <w:r w:rsidRPr="000372B8">
              <w:rPr>
                <w:rFonts w:ascii="Times New Roman" w:hAnsi="Times New Roman" w:cs="Times New Roman"/>
                <w:b/>
                <w:spacing w:val="-26"/>
                <w:w w:val="95"/>
                <w:sz w:val="24"/>
                <w:szCs w:val="24"/>
              </w:rPr>
              <w:t xml:space="preserve"> </w:t>
            </w:r>
            <w:r w:rsidRPr="000372B8">
              <w:rPr>
                <w:rFonts w:ascii="Times New Roman" w:hAnsi="Times New Roman" w:cs="Times New Roman"/>
                <w:b/>
                <w:w w:val="95"/>
                <w:sz w:val="24"/>
                <w:szCs w:val="24"/>
              </w:rPr>
              <w:t>video</w:t>
            </w:r>
            <w:r w:rsidRPr="000372B8">
              <w:rPr>
                <w:rFonts w:ascii="Times New Roman" w:hAnsi="Times New Roman" w:cs="Times New Roman"/>
                <w:b/>
                <w:spacing w:val="-25"/>
                <w:w w:val="95"/>
                <w:sz w:val="24"/>
                <w:szCs w:val="24"/>
              </w:rPr>
              <w:t xml:space="preserve"> </w:t>
            </w:r>
            <w:r w:rsidRPr="000372B8">
              <w:rPr>
                <w:rFonts w:ascii="Times New Roman" w:hAnsi="Times New Roman" w:cs="Times New Roman"/>
                <w:b/>
                <w:w w:val="95"/>
                <w:sz w:val="24"/>
                <w:szCs w:val="24"/>
              </w:rPr>
              <w:t>starts:</w:t>
            </w:r>
            <w:r w:rsidR="000372B8">
              <w:rPr>
                <w:rFonts w:ascii="Times New Roman" w:hAnsi="Times New Roman" w:cs="Times New Roman"/>
                <w:b/>
                <w:spacing w:val="-26"/>
                <w:w w:val="95"/>
                <w:sz w:val="24"/>
                <w:szCs w:val="24"/>
              </w:rPr>
              <w:t xml:space="preserve"> </w:t>
            </w:r>
          </w:p>
          <w:p w14:paraId="72A1754A" w14:textId="49A4B71C" w:rsidR="000372B8" w:rsidRDefault="000372B8" w:rsidP="00AA4163">
            <w:pPr>
              <w:pStyle w:val="TableParagraph"/>
              <w:spacing w:before="108" w:line="254" w:lineRule="auto"/>
              <w:ind w:left="105" w:right="2607"/>
              <w:rPr>
                <w:rFonts w:ascii="Times New Roman" w:hAnsi="Times New Roman" w:cs="Times New Roman"/>
                <w:w w:val="95"/>
                <w:sz w:val="24"/>
                <w:szCs w:val="24"/>
              </w:rPr>
            </w:pPr>
            <w:r>
              <w:rPr>
                <w:rFonts w:ascii="Times New Roman" w:hAnsi="Times New Roman" w:cs="Times New Roman"/>
                <w:w w:val="95"/>
                <w:sz w:val="24"/>
                <w:szCs w:val="24"/>
              </w:rPr>
              <w:t xml:space="preserve">Introduce the behavior and why it is important. Be sure to list when the behavior is expected: </w:t>
            </w:r>
          </w:p>
          <w:p w14:paraId="4F118A9B" w14:textId="525F6012" w:rsidR="000372B8" w:rsidRPr="000372B8" w:rsidRDefault="000372B8" w:rsidP="00A31F3F">
            <w:pPr>
              <w:pStyle w:val="TableParagraph"/>
              <w:numPr>
                <w:ilvl w:val="0"/>
                <w:numId w:val="27"/>
              </w:numPr>
              <w:spacing w:before="108"/>
              <w:ind w:right="96"/>
              <w:rPr>
                <w:rFonts w:ascii="Times New Roman" w:hAnsi="Times New Roman" w:cs="Times New Roman"/>
                <w:b/>
                <w:w w:val="95"/>
                <w:sz w:val="24"/>
                <w:szCs w:val="24"/>
              </w:rPr>
            </w:pPr>
            <w:r>
              <w:rPr>
                <w:rFonts w:ascii="Times New Roman" w:hAnsi="Times New Roman" w:cs="Times New Roman"/>
                <w:w w:val="95"/>
                <w:sz w:val="24"/>
                <w:szCs w:val="24"/>
              </w:rPr>
              <w:t xml:space="preserve">As we become adults, it becomes increasingly important that we know how to </w:t>
            </w:r>
            <w:r w:rsidRPr="00A31F3F">
              <w:rPr>
                <w:rFonts w:ascii="Times New Roman" w:hAnsi="Times New Roman" w:cs="Times New Roman"/>
                <w:b/>
                <w:w w:val="95"/>
                <w:sz w:val="24"/>
                <w:szCs w:val="24"/>
              </w:rPr>
              <w:t>arrive on time</w:t>
            </w:r>
            <w:r>
              <w:rPr>
                <w:rFonts w:ascii="Times New Roman" w:hAnsi="Times New Roman" w:cs="Times New Roman"/>
                <w:w w:val="95"/>
                <w:sz w:val="24"/>
                <w:szCs w:val="24"/>
              </w:rPr>
              <w:t xml:space="preserve"> for commitments. It shows that we know how to </w:t>
            </w:r>
            <w:r w:rsidRPr="000372B8">
              <w:rPr>
                <w:rFonts w:ascii="Times New Roman" w:hAnsi="Times New Roman" w:cs="Times New Roman"/>
                <w:b/>
                <w:w w:val="95"/>
                <w:sz w:val="24"/>
                <w:szCs w:val="24"/>
              </w:rPr>
              <w:t>be responsible.</w:t>
            </w:r>
          </w:p>
          <w:p w14:paraId="2FF57B84" w14:textId="7DDE71B1" w:rsidR="000372B8" w:rsidRDefault="000372B8" w:rsidP="00A31F3F">
            <w:pPr>
              <w:pStyle w:val="TableParagraph"/>
              <w:numPr>
                <w:ilvl w:val="0"/>
                <w:numId w:val="27"/>
              </w:numPr>
              <w:spacing w:before="108"/>
              <w:ind w:right="96"/>
              <w:rPr>
                <w:rFonts w:ascii="Times New Roman" w:hAnsi="Times New Roman" w:cs="Times New Roman"/>
                <w:w w:val="95"/>
                <w:sz w:val="24"/>
                <w:szCs w:val="24"/>
              </w:rPr>
            </w:pPr>
            <w:r>
              <w:rPr>
                <w:rFonts w:ascii="Times New Roman" w:hAnsi="Times New Roman" w:cs="Times New Roman"/>
                <w:w w:val="95"/>
                <w:sz w:val="24"/>
                <w:szCs w:val="24"/>
              </w:rPr>
              <w:t xml:space="preserve">By </w:t>
            </w:r>
            <w:r w:rsidRPr="00A31F3F">
              <w:rPr>
                <w:rFonts w:ascii="Times New Roman" w:hAnsi="Times New Roman" w:cs="Times New Roman"/>
                <w:b/>
                <w:w w:val="95"/>
                <w:sz w:val="24"/>
                <w:szCs w:val="24"/>
              </w:rPr>
              <w:t>arriving on time</w:t>
            </w:r>
            <w:r>
              <w:rPr>
                <w:rFonts w:ascii="Times New Roman" w:hAnsi="Times New Roman" w:cs="Times New Roman"/>
                <w:w w:val="95"/>
                <w:sz w:val="24"/>
                <w:szCs w:val="24"/>
              </w:rPr>
              <w:t xml:space="preserve">, we show </w:t>
            </w:r>
            <w:r w:rsidRPr="00A31F3F">
              <w:rPr>
                <w:rFonts w:ascii="Times New Roman" w:hAnsi="Times New Roman" w:cs="Times New Roman"/>
                <w:i/>
                <w:w w:val="95"/>
                <w:sz w:val="24"/>
                <w:szCs w:val="24"/>
              </w:rPr>
              <w:t>respect</w:t>
            </w:r>
            <w:r>
              <w:rPr>
                <w:rFonts w:ascii="Times New Roman" w:hAnsi="Times New Roman" w:cs="Times New Roman"/>
                <w:w w:val="95"/>
                <w:sz w:val="24"/>
                <w:szCs w:val="24"/>
              </w:rPr>
              <w:t xml:space="preserve"> for teachers, classmates, and our own learning. We also show people (like a supervisor) that we are dependable and others (like our friends) that their time is important to us.</w:t>
            </w:r>
          </w:p>
          <w:p w14:paraId="667C103D" w14:textId="358689F9" w:rsidR="002A798A" w:rsidRPr="00A31F3F" w:rsidRDefault="000372B8" w:rsidP="00A31F3F">
            <w:pPr>
              <w:pStyle w:val="TableParagraph"/>
              <w:numPr>
                <w:ilvl w:val="0"/>
                <w:numId w:val="27"/>
              </w:numPr>
              <w:spacing w:before="108"/>
              <w:ind w:right="96"/>
              <w:rPr>
                <w:rFonts w:ascii="Times New Roman" w:hAnsi="Times New Roman" w:cs="Times New Roman"/>
                <w:b/>
                <w:w w:val="95"/>
                <w:sz w:val="24"/>
                <w:szCs w:val="24"/>
              </w:rPr>
            </w:pPr>
            <w:r>
              <w:rPr>
                <w:rFonts w:ascii="Times New Roman" w:hAnsi="Times New Roman" w:cs="Times New Roman"/>
                <w:w w:val="95"/>
                <w:sz w:val="24"/>
                <w:szCs w:val="24"/>
              </w:rPr>
              <w:t xml:space="preserve">We only have five minutes to get from one place to another, so </w:t>
            </w:r>
            <w:r w:rsidRPr="00A31F3F">
              <w:rPr>
                <w:rFonts w:ascii="Times New Roman" w:hAnsi="Times New Roman" w:cs="Times New Roman"/>
                <w:b/>
                <w:w w:val="95"/>
                <w:sz w:val="24"/>
                <w:szCs w:val="24"/>
              </w:rPr>
              <w:t>we have to be efficient.</w:t>
            </w:r>
          </w:p>
        </w:tc>
      </w:tr>
      <w:tr w:rsidR="002A798A" w:rsidRPr="000372B8" w14:paraId="6AF2D814" w14:textId="77777777" w:rsidTr="00AA4163">
        <w:trPr>
          <w:trHeight w:val="503"/>
        </w:trPr>
        <w:tc>
          <w:tcPr>
            <w:tcW w:w="9993" w:type="dxa"/>
          </w:tcPr>
          <w:p w14:paraId="36836CD4" w14:textId="562EDE4F" w:rsidR="002A798A" w:rsidRPr="000372B8" w:rsidRDefault="00A31F3F" w:rsidP="00A31F3F">
            <w:pPr>
              <w:pStyle w:val="TableParagraph"/>
              <w:spacing w:before="108"/>
              <w:ind w:left="105"/>
              <w:rPr>
                <w:rFonts w:ascii="Times New Roman" w:hAnsi="Times New Roman" w:cs="Times New Roman"/>
                <w:sz w:val="24"/>
                <w:szCs w:val="24"/>
              </w:rPr>
            </w:pPr>
            <w:r>
              <w:rPr>
                <w:rFonts w:ascii="Times New Roman" w:hAnsi="Times New Roman" w:cs="Times New Roman"/>
                <w:b/>
                <w:sz w:val="24"/>
                <w:szCs w:val="24"/>
              </w:rPr>
              <w:t xml:space="preserve">Teach: </w:t>
            </w:r>
            <w:r>
              <w:rPr>
                <w:rFonts w:ascii="Times New Roman" w:hAnsi="Times New Roman" w:cs="Times New Roman"/>
                <w:sz w:val="24"/>
                <w:szCs w:val="24"/>
              </w:rPr>
              <w:t>Teacher demonstrates or models the behavior. Discuss non-examples and examples.</w:t>
            </w:r>
          </w:p>
        </w:tc>
      </w:tr>
      <w:tr w:rsidR="002A798A" w:rsidRPr="000372B8" w14:paraId="3A4DC3F2" w14:textId="77777777" w:rsidTr="00AA4163">
        <w:trPr>
          <w:trHeight w:val="1089"/>
        </w:trPr>
        <w:tc>
          <w:tcPr>
            <w:tcW w:w="9993" w:type="dxa"/>
          </w:tcPr>
          <w:p w14:paraId="01587A05" w14:textId="454596F2" w:rsidR="002A798A" w:rsidRPr="000372B8" w:rsidRDefault="00A31F3F" w:rsidP="00A31F3F">
            <w:pPr>
              <w:pStyle w:val="TableParagraph"/>
              <w:spacing w:before="108" w:line="254" w:lineRule="auto"/>
              <w:ind w:left="105" w:right="228"/>
              <w:jc w:val="both"/>
              <w:rPr>
                <w:rFonts w:ascii="Times New Roman" w:hAnsi="Times New Roman" w:cs="Times New Roman"/>
                <w:sz w:val="24"/>
                <w:szCs w:val="24"/>
              </w:rPr>
            </w:pPr>
            <w:r>
              <w:rPr>
                <w:rFonts w:ascii="Times New Roman" w:hAnsi="Times New Roman" w:cs="Times New Roman"/>
                <w:sz w:val="24"/>
                <w:szCs w:val="24"/>
              </w:rPr>
              <w:t>The SGA created a video on how to travel to class. Let’s take a look and show our respect for the time and energy they put into creating this for us. After the video, ask students what they noticed about the examples they saw in the video.</w:t>
            </w:r>
          </w:p>
        </w:tc>
      </w:tr>
      <w:tr w:rsidR="002A798A" w:rsidRPr="000372B8" w14:paraId="708E6D31" w14:textId="77777777" w:rsidTr="00AA4163">
        <w:trPr>
          <w:trHeight w:val="503"/>
        </w:trPr>
        <w:tc>
          <w:tcPr>
            <w:tcW w:w="9993" w:type="dxa"/>
          </w:tcPr>
          <w:p w14:paraId="5462E23F" w14:textId="78456183" w:rsidR="002A798A" w:rsidRPr="000372B8" w:rsidRDefault="00A31F3F" w:rsidP="00A31F3F">
            <w:pPr>
              <w:pStyle w:val="TableParagraph"/>
              <w:spacing w:before="108"/>
              <w:ind w:left="105"/>
              <w:rPr>
                <w:rFonts w:ascii="Times New Roman" w:hAnsi="Times New Roman" w:cs="Times New Roman"/>
                <w:sz w:val="24"/>
                <w:szCs w:val="24"/>
              </w:rPr>
            </w:pPr>
            <w:r>
              <w:rPr>
                <w:rFonts w:ascii="Times New Roman" w:hAnsi="Times New Roman" w:cs="Times New Roman"/>
                <w:b/>
                <w:sz w:val="24"/>
                <w:szCs w:val="24"/>
              </w:rPr>
              <w:t xml:space="preserve">Practice: </w:t>
            </w:r>
            <w:r>
              <w:rPr>
                <w:rFonts w:ascii="Times New Roman" w:hAnsi="Times New Roman" w:cs="Times New Roman"/>
                <w:sz w:val="24"/>
                <w:szCs w:val="24"/>
              </w:rPr>
              <w:t>Give students opportunities to role-play the behaviors across all relevant settings.</w:t>
            </w:r>
          </w:p>
        </w:tc>
      </w:tr>
    </w:tbl>
    <w:p w14:paraId="22FFD6A1" w14:textId="77777777" w:rsidR="002A798A" w:rsidRPr="000372B8" w:rsidRDefault="002A798A" w:rsidP="002A798A">
      <w:pPr>
        <w:spacing w:before="2"/>
        <w:ind w:right="676"/>
        <w:jc w:val="right"/>
        <w:rPr>
          <w:rFonts w:ascii="Times New Roman" w:hAnsi="Times New Roman" w:cs="Times New Roman"/>
          <w:i/>
          <w:sz w:val="24"/>
          <w:szCs w:val="24"/>
        </w:rPr>
      </w:pPr>
      <w:r w:rsidRPr="000372B8">
        <w:rPr>
          <w:rFonts w:ascii="Times New Roman" w:hAnsi="Times New Roman" w:cs="Times New Roman"/>
          <w:i/>
          <w:w w:val="95"/>
          <w:sz w:val="24"/>
          <w:szCs w:val="24"/>
        </w:rPr>
        <w:t>(continues on next page)</w:t>
      </w:r>
    </w:p>
    <w:p w14:paraId="4BD9B2A2" w14:textId="77777777" w:rsidR="002A798A" w:rsidRPr="000372B8" w:rsidRDefault="002A798A" w:rsidP="002A798A">
      <w:pPr>
        <w:jc w:val="right"/>
        <w:rPr>
          <w:rFonts w:ascii="Times New Roman" w:hAnsi="Times New Roman" w:cs="Times New Roman"/>
          <w:sz w:val="24"/>
          <w:szCs w:val="24"/>
        </w:rPr>
        <w:sectPr w:rsidR="002A798A" w:rsidRPr="000372B8">
          <w:pgSz w:w="12240" w:h="15840"/>
          <w:pgMar w:top="1420" w:right="760" w:bottom="960" w:left="900" w:header="0" w:footer="763" w:gutter="0"/>
          <w:cols w:space="720"/>
        </w:sect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8"/>
        <w:gridCol w:w="6805"/>
      </w:tblGrid>
      <w:tr w:rsidR="002A798A" w:rsidRPr="000372B8" w14:paraId="23849B87" w14:textId="77777777" w:rsidTr="00AA4163">
        <w:trPr>
          <w:trHeight w:val="4020"/>
        </w:trPr>
        <w:tc>
          <w:tcPr>
            <w:tcW w:w="9993" w:type="dxa"/>
            <w:gridSpan w:val="2"/>
          </w:tcPr>
          <w:p w14:paraId="52303871" w14:textId="41E7585F" w:rsidR="00A31F3F" w:rsidRDefault="00A31F3F" w:rsidP="00AA4163">
            <w:pPr>
              <w:pStyle w:val="TableParagraph"/>
              <w:spacing w:before="108" w:line="254" w:lineRule="auto"/>
              <w:ind w:left="105"/>
              <w:rPr>
                <w:rFonts w:ascii="Times New Roman" w:hAnsi="Times New Roman" w:cs="Times New Roman"/>
                <w:w w:val="95"/>
                <w:sz w:val="24"/>
                <w:szCs w:val="24"/>
              </w:rPr>
            </w:pPr>
            <w:r>
              <w:rPr>
                <w:rFonts w:ascii="Times New Roman" w:hAnsi="Times New Roman" w:cs="Times New Roman"/>
                <w:w w:val="95"/>
                <w:sz w:val="24"/>
                <w:szCs w:val="24"/>
              </w:rPr>
              <w:lastRenderedPageBreak/>
              <w:t>Freshman and Sophomores: See the schedule and route for taking students through hallway. We have several routes that require long-distance travel…how fast do we have to walk to arrive on time? Do we have time for a locker break?</w:t>
            </w:r>
          </w:p>
          <w:p w14:paraId="405330BE" w14:textId="2F679220" w:rsidR="00A31F3F" w:rsidRDefault="00A31F3F" w:rsidP="00AA4163">
            <w:pPr>
              <w:pStyle w:val="TableParagraph"/>
              <w:spacing w:before="108" w:line="254" w:lineRule="auto"/>
              <w:ind w:left="105"/>
              <w:rPr>
                <w:rFonts w:ascii="Times New Roman" w:hAnsi="Times New Roman" w:cs="Times New Roman"/>
                <w:w w:val="95"/>
                <w:sz w:val="24"/>
                <w:szCs w:val="24"/>
              </w:rPr>
            </w:pPr>
            <w:r>
              <w:rPr>
                <w:rFonts w:ascii="Times New Roman" w:hAnsi="Times New Roman" w:cs="Times New Roman"/>
                <w:w w:val="95"/>
                <w:sz w:val="24"/>
                <w:szCs w:val="24"/>
              </w:rPr>
              <w:t>Juniors and Seniors: Print copies of the blog entry: Punctuality counts.</w:t>
            </w:r>
          </w:p>
          <w:p w14:paraId="0EA0DB24" w14:textId="335DAAE5" w:rsidR="002A798A" w:rsidRPr="000372B8" w:rsidRDefault="002A798A" w:rsidP="00AA4163">
            <w:pPr>
              <w:pStyle w:val="TableParagraph"/>
              <w:spacing w:before="1" w:line="254" w:lineRule="auto"/>
              <w:ind w:left="105" w:right="3323"/>
              <w:rPr>
                <w:rFonts w:ascii="Times New Roman" w:hAnsi="Times New Roman" w:cs="Times New Roman"/>
                <w:sz w:val="24"/>
                <w:szCs w:val="24"/>
              </w:rPr>
            </w:pPr>
            <w:hyperlink r:id="rId5">
              <w:r w:rsidRPr="000372B8">
                <w:rPr>
                  <w:rFonts w:ascii="Times New Roman" w:hAnsi="Times New Roman" w:cs="Times New Roman"/>
                  <w:color w:val="1154CC"/>
                  <w:spacing w:val="-3"/>
                  <w:sz w:val="24"/>
                  <w:szCs w:val="24"/>
                  <w:u w:val="single" w:color="1154CC"/>
                </w:rPr>
                <w:t>http://www.lifehack.org/articles/featured/punctuality-counts.html</w:t>
              </w:r>
            </w:hyperlink>
          </w:p>
          <w:p w14:paraId="4C03A5E8" w14:textId="77777777" w:rsidR="002A798A" w:rsidRPr="000372B8" w:rsidRDefault="002A798A" w:rsidP="00AA4163">
            <w:pPr>
              <w:pStyle w:val="TableParagraph"/>
              <w:spacing w:before="6"/>
              <w:rPr>
                <w:rFonts w:ascii="Times New Roman" w:hAnsi="Times New Roman" w:cs="Times New Roman"/>
                <w:i/>
                <w:sz w:val="24"/>
                <w:szCs w:val="24"/>
              </w:rPr>
            </w:pPr>
          </w:p>
          <w:p w14:paraId="4AEFF0FA" w14:textId="68F08C80" w:rsidR="00A31F3F" w:rsidRDefault="00A31F3F" w:rsidP="00AA4163">
            <w:pPr>
              <w:pStyle w:val="TableParagraph"/>
              <w:spacing w:line="256" w:lineRule="auto"/>
              <w:ind w:left="105"/>
              <w:rPr>
                <w:rFonts w:ascii="Times New Roman" w:hAnsi="Times New Roman" w:cs="Times New Roman"/>
                <w:w w:val="95"/>
                <w:sz w:val="24"/>
                <w:szCs w:val="24"/>
              </w:rPr>
            </w:pPr>
            <w:r>
              <w:rPr>
                <w:rFonts w:ascii="Times New Roman" w:hAnsi="Times New Roman" w:cs="Times New Roman"/>
                <w:w w:val="95"/>
                <w:sz w:val="24"/>
                <w:szCs w:val="24"/>
              </w:rPr>
              <w:t>Assign each reason that punctuality counts to a pair or triad. Then have EVERYONE share OR have them ready the blog and identify the two reasons that matter most for them, or that they hadn’t considered before. Ask each person to share with a neighbor.</w:t>
            </w:r>
          </w:p>
          <w:p w14:paraId="064BD7C6" w14:textId="77777777" w:rsidR="002A798A" w:rsidRPr="000372B8" w:rsidRDefault="002A798A" w:rsidP="00AA4163">
            <w:pPr>
              <w:pStyle w:val="TableParagraph"/>
              <w:rPr>
                <w:rFonts w:ascii="Times New Roman" w:hAnsi="Times New Roman" w:cs="Times New Roman"/>
                <w:i/>
                <w:sz w:val="24"/>
                <w:szCs w:val="24"/>
              </w:rPr>
            </w:pPr>
          </w:p>
          <w:p w14:paraId="1EA7B983" w14:textId="494E3348" w:rsidR="002A798A" w:rsidRPr="000372B8" w:rsidRDefault="00A31F3F" w:rsidP="00A31F3F">
            <w:pPr>
              <w:pStyle w:val="TableParagraph"/>
              <w:ind w:left="105"/>
              <w:rPr>
                <w:rFonts w:ascii="Times New Roman" w:hAnsi="Times New Roman" w:cs="Times New Roman"/>
                <w:sz w:val="24"/>
                <w:szCs w:val="24"/>
              </w:rPr>
            </w:pPr>
            <w:r>
              <w:rPr>
                <w:rFonts w:ascii="Times New Roman" w:hAnsi="Times New Roman" w:cs="Times New Roman"/>
                <w:sz w:val="24"/>
                <w:szCs w:val="24"/>
              </w:rPr>
              <w:t>Ask students to look at their schedules and plan which transitions can accommodate locker or restroom breaks and which can’t. Identify any concerns they have for arriving somewhere on time this year. Let the group brainstorm ideas and solutions.</w:t>
            </w:r>
          </w:p>
        </w:tc>
      </w:tr>
      <w:tr w:rsidR="002A798A" w:rsidRPr="000372B8" w14:paraId="2C19352E" w14:textId="77777777" w:rsidTr="00AA4163">
        <w:trPr>
          <w:trHeight w:val="1088"/>
        </w:trPr>
        <w:tc>
          <w:tcPr>
            <w:tcW w:w="9993" w:type="dxa"/>
            <w:gridSpan w:val="2"/>
          </w:tcPr>
          <w:p w14:paraId="4CE88038" w14:textId="5AC37543" w:rsidR="00A31F3F" w:rsidRDefault="00A31F3F" w:rsidP="00AA4163">
            <w:pPr>
              <w:pStyle w:val="TableParagraph"/>
              <w:spacing w:before="108"/>
              <w:ind w:left="105"/>
              <w:rPr>
                <w:rFonts w:ascii="Times New Roman" w:hAnsi="Times New Roman" w:cs="Times New Roman"/>
                <w:b/>
                <w:w w:val="95"/>
                <w:sz w:val="24"/>
                <w:szCs w:val="24"/>
              </w:rPr>
            </w:pPr>
            <w:r>
              <w:rPr>
                <w:rFonts w:ascii="Times New Roman" w:hAnsi="Times New Roman" w:cs="Times New Roman"/>
                <w:b/>
                <w:w w:val="95"/>
                <w:sz w:val="24"/>
                <w:szCs w:val="24"/>
              </w:rPr>
              <w:t>Formative Assessment</w:t>
            </w:r>
          </w:p>
          <w:p w14:paraId="4898E1BF" w14:textId="13961BDD" w:rsidR="002A798A" w:rsidRPr="00A31F3F" w:rsidRDefault="00A31F3F" w:rsidP="00A31F3F">
            <w:pPr>
              <w:pStyle w:val="TableParagraph"/>
              <w:spacing w:before="108"/>
              <w:ind w:left="105"/>
              <w:rPr>
                <w:rFonts w:ascii="Times New Roman" w:hAnsi="Times New Roman" w:cs="Times New Roman"/>
                <w:w w:val="95"/>
                <w:sz w:val="24"/>
                <w:szCs w:val="24"/>
              </w:rPr>
            </w:pPr>
            <w:r>
              <w:rPr>
                <w:rFonts w:ascii="Times New Roman" w:hAnsi="Times New Roman" w:cs="Times New Roman"/>
                <w:w w:val="95"/>
                <w:sz w:val="24"/>
                <w:szCs w:val="24"/>
              </w:rPr>
              <w:t>Anecdotal notes will be collected to identify students who seem to struggle with the lesson’s ideas. Collect the exit slip quick write… “Why is being on time important for me and my classmates?”</w:t>
            </w:r>
          </w:p>
        </w:tc>
      </w:tr>
      <w:tr w:rsidR="002A798A" w:rsidRPr="000372B8" w14:paraId="20AA37E5" w14:textId="77777777" w:rsidTr="00AA4163">
        <w:trPr>
          <w:trHeight w:val="2260"/>
        </w:trPr>
        <w:tc>
          <w:tcPr>
            <w:tcW w:w="9993" w:type="dxa"/>
            <w:gridSpan w:val="2"/>
          </w:tcPr>
          <w:p w14:paraId="23AFBBB3" w14:textId="60CE99CF" w:rsidR="00A31F3F" w:rsidRDefault="00A31F3F" w:rsidP="00AA4163">
            <w:pPr>
              <w:pStyle w:val="TableParagraph"/>
              <w:spacing w:before="108"/>
              <w:ind w:left="105"/>
              <w:rPr>
                <w:rFonts w:ascii="Times New Roman" w:hAnsi="Times New Roman" w:cs="Times New Roman"/>
                <w:b/>
                <w:sz w:val="24"/>
                <w:szCs w:val="24"/>
              </w:rPr>
            </w:pPr>
            <w:r>
              <w:rPr>
                <w:rFonts w:ascii="Times New Roman" w:hAnsi="Times New Roman" w:cs="Times New Roman"/>
                <w:b/>
                <w:sz w:val="24"/>
                <w:szCs w:val="24"/>
              </w:rPr>
              <w:t>Monitor and Reinforce:</w:t>
            </w:r>
          </w:p>
          <w:p w14:paraId="221527F2" w14:textId="060F2BF7" w:rsidR="002A798A" w:rsidRPr="000372B8" w:rsidRDefault="00A31F3F" w:rsidP="00A31F3F">
            <w:pPr>
              <w:pStyle w:val="TableParagraph"/>
              <w:spacing w:before="17" w:line="254" w:lineRule="auto"/>
              <w:ind w:left="105" w:right="101"/>
              <w:rPr>
                <w:rFonts w:ascii="Times New Roman" w:hAnsi="Times New Roman" w:cs="Times New Roman"/>
                <w:sz w:val="24"/>
                <w:szCs w:val="24"/>
              </w:rPr>
            </w:pPr>
            <w:r>
              <w:rPr>
                <w:rFonts w:ascii="Times New Roman" w:hAnsi="Times New Roman" w:cs="Times New Roman"/>
                <w:sz w:val="24"/>
                <w:szCs w:val="24"/>
              </w:rPr>
              <w:t>During the first week of class, record the names of students who are tardy and bring a tally to our debriefing faculty meeting on Tuesday. Check in with tardy students to identify the issue and make a note. We will investigate any patterns or concerns and brainstorm as a group if our instruction isn’t getting desired results. If instruction seems to be working for the most part, we will begin recording data on tardiness as minor incidents after a week of teaching and practice. The PBIS team will track minor incident data and identify any concerns after that point.</w:t>
            </w:r>
          </w:p>
        </w:tc>
      </w:tr>
      <w:tr w:rsidR="002A798A" w:rsidRPr="000372B8" w14:paraId="0BE2113E" w14:textId="77777777" w:rsidTr="00273B3C">
        <w:trPr>
          <w:trHeight w:val="939"/>
        </w:trPr>
        <w:tc>
          <w:tcPr>
            <w:tcW w:w="3188" w:type="dxa"/>
          </w:tcPr>
          <w:p w14:paraId="545A1802" w14:textId="6B1C649D" w:rsidR="002A798A" w:rsidRPr="000372B8" w:rsidRDefault="00273B3C" w:rsidP="00273B3C">
            <w:pPr>
              <w:pStyle w:val="TableParagraph"/>
              <w:spacing w:before="108"/>
              <w:ind w:left="105"/>
              <w:rPr>
                <w:rFonts w:ascii="Times New Roman" w:hAnsi="Times New Roman" w:cs="Times New Roman"/>
                <w:sz w:val="24"/>
                <w:szCs w:val="24"/>
              </w:rPr>
            </w:pPr>
            <w:r>
              <w:rPr>
                <w:rFonts w:ascii="Times New Roman" w:hAnsi="Times New Roman" w:cs="Times New Roman"/>
                <w:sz w:val="24"/>
                <w:szCs w:val="24"/>
              </w:rPr>
              <w:t>1. Pre-correct/Remind: Anticipate and give students a reminder to perform behaviors.</w:t>
            </w:r>
          </w:p>
        </w:tc>
        <w:tc>
          <w:tcPr>
            <w:tcW w:w="6805" w:type="dxa"/>
          </w:tcPr>
          <w:p w14:paraId="0B8F86D9" w14:textId="2ABF2C0B" w:rsidR="00273B3C" w:rsidRDefault="00273B3C" w:rsidP="00AA4163">
            <w:pPr>
              <w:pStyle w:val="TableParagraph"/>
              <w:spacing w:before="108" w:line="254" w:lineRule="auto"/>
              <w:ind w:left="105" w:right="18"/>
              <w:rPr>
                <w:rFonts w:ascii="Times New Roman" w:hAnsi="Times New Roman" w:cs="Times New Roman"/>
                <w:w w:val="95"/>
                <w:sz w:val="24"/>
                <w:szCs w:val="24"/>
              </w:rPr>
            </w:pPr>
            <w:r>
              <w:rPr>
                <w:rFonts w:ascii="Times New Roman" w:hAnsi="Times New Roman" w:cs="Times New Roman"/>
                <w:w w:val="95"/>
                <w:sz w:val="24"/>
                <w:szCs w:val="24"/>
              </w:rPr>
              <w:t>At the end of class, remind students, “When the bell sounds, travel efficiently and arrive on time for your next commitment.”</w:t>
            </w:r>
          </w:p>
          <w:p w14:paraId="1F57F1C0" w14:textId="03096BE1" w:rsidR="002A798A" w:rsidRPr="000372B8" w:rsidRDefault="002A798A" w:rsidP="00273B3C">
            <w:pPr>
              <w:pStyle w:val="TableParagraph"/>
              <w:spacing w:before="108" w:line="254" w:lineRule="auto"/>
              <w:ind w:right="18"/>
              <w:rPr>
                <w:rFonts w:ascii="Times New Roman" w:hAnsi="Times New Roman" w:cs="Times New Roman"/>
                <w:sz w:val="24"/>
                <w:szCs w:val="24"/>
              </w:rPr>
            </w:pPr>
          </w:p>
        </w:tc>
      </w:tr>
      <w:tr w:rsidR="002A798A" w:rsidRPr="000372B8" w14:paraId="6514B88A" w14:textId="77777777" w:rsidTr="00AA4163">
        <w:trPr>
          <w:trHeight w:val="1088"/>
        </w:trPr>
        <w:tc>
          <w:tcPr>
            <w:tcW w:w="3188" w:type="dxa"/>
          </w:tcPr>
          <w:p w14:paraId="72E6B9C2" w14:textId="1C795E46" w:rsidR="00273B3C" w:rsidRDefault="00273B3C" w:rsidP="00AA4163">
            <w:pPr>
              <w:pStyle w:val="TableParagraph"/>
              <w:spacing w:before="108" w:line="254" w:lineRule="auto"/>
              <w:ind w:left="105" w:right="168"/>
              <w:rPr>
                <w:rFonts w:ascii="Times New Roman" w:hAnsi="Times New Roman" w:cs="Times New Roman"/>
                <w:w w:val="95"/>
                <w:sz w:val="24"/>
                <w:szCs w:val="24"/>
              </w:rPr>
            </w:pPr>
            <w:r>
              <w:rPr>
                <w:rFonts w:ascii="Times New Roman" w:hAnsi="Times New Roman" w:cs="Times New Roman"/>
                <w:w w:val="95"/>
                <w:sz w:val="24"/>
                <w:szCs w:val="24"/>
              </w:rPr>
              <w:t>2. Supervise: Move, scan and interact with students.</w:t>
            </w:r>
          </w:p>
          <w:p w14:paraId="7ABC3DBA" w14:textId="77226118" w:rsidR="002A798A" w:rsidRPr="000372B8" w:rsidRDefault="002A798A" w:rsidP="00AA4163">
            <w:pPr>
              <w:pStyle w:val="TableParagraph"/>
              <w:spacing w:before="108" w:line="254" w:lineRule="auto"/>
              <w:ind w:left="105" w:right="168"/>
              <w:rPr>
                <w:rFonts w:ascii="Times New Roman" w:hAnsi="Times New Roman" w:cs="Times New Roman"/>
                <w:sz w:val="24"/>
                <w:szCs w:val="24"/>
              </w:rPr>
            </w:pPr>
          </w:p>
        </w:tc>
        <w:tc>
          <w:tcPr>
            <w:tcW w:w="6805" w:type="dxa"/>
          </w:tcPr>
          <w:p w14:paraId="22991058" w14:textId="159413BA" w:rsidR="002A798A" w:rsidRPr="000372B8" w:rsidRDefault="00273B3C" w:rsidP="00273B3C">
            <w:pPr>
              <w:pStyle w:val="TableParagraph"/>
              <w:spacing w:before="108" w:line="254" w:lineRule="auto"/>
              <w:ind w:left="105" w:right="18"/>
              <w:rPr>
                <w:rFonts w:ascii="Times New Roman" w:hAnsi="Times New Roman" w:cs="Times New Roman"/>
                <w:sz w:val="24"/>
                <w:szCs w:val="24"/>
              </w:rPr>
            </w:pPr>
            <w:r>
              <w:rPr>
                <w:rFonts w:ascii="Times New Roman" w:hAnsi="Times New Roman" w:cs="Times New Roman"/>
                <w:sz w:val="24"/>
                <w:szCs w:val="24"/>
              </w:rPr>
              <w:t xml:space="preserve">During the first week of school, if you don’t have an official duty post between classes, join students in the halls and remind them about our responsibility to each other to be on time. </w:t>
            </w:r>
          </w:p>
        </w:tc>
      </w:tr>
      <w:tr w:rsidR="002A798A" w:rsidRPr="000372B8" w14:paraId="1B011A9E" w14:textId="77777777" w:rsidTr="00AA4163">
        <w:trPr>
          <w:trHeight w:val="1968"/>
        </w:trPr>
        <w:tc>
          <w:tcPr>
            <w:tcW w:w="3188" w:type="dxa"/>
          </w:tcPr>
          <w:p w14:paraId="6ED3D0EF" w14:textId="71DF98D2" w:rsidR="00273B3C" w:rsidRDefault="00273B3C" w:rsidP="00AA4163">
            <w:pPr>
              <w:pStyle w:val="TableParagraph"/>
              <w:spacing w:before="108" w:line="254" w:lineRule="auto"/>
              <w:ind w:left="105" w:right="98"/>
              <w:rPr>
                <w:rFonts w:ascii="Times New Roman" w:hAnsi="Times New Roman" w:cs="Times New Roman"/>
                <w:w w:val="95"/>
                <w:sz w:val="24"/>
                <w:szCs w:val="24"/>
              </w:rPr>
            </w:pPr>
            <w:r>
              <w:rPr>
                <w:rFonts w:ascii="Times New Roman" w:hAnsi="Times New Roman" w:cs="Times New Roman"/>
                <w:w w:val="95"/>
                <w:sz w:val="24"/>
                <w:szCs w:val="24"/>
              </w:rPr>
              <w:t>3. Feedback: Observe student performance and give positive, specific feedback to students.</w:t>
            </w:r>
          </w:p>
          <w:p w14:paraId="66F8654A" w14:textId="29F6B7B0" w:rsidR="002A798A" w:rsidRPr="000372B8" w:rsidRDefault="002A798A" w:rsidP="00AA4163">
            <w:pPr>
              <w:pStyle w:val="TableParagraph"/>
              <w:spacing w:before="108" w:line="254" w:lineRule="auto"/>
              <w:ind w:left="105" w:right="98"/>
              <w:rPr>
                <w:rFonts w:ascii="Times New Roman" w:hAnsi="Times New Roman" w:cs="Times New Roman"/>
                <w:sz w:val="24"/>
                <w:szCs w:val="24"/>
              </w:rPr>
            </w:pPr>
          </w:p>
        </w:tc>
        <w:tc>
          <w:tcPr>
            <w:tcW w:w="6805" w:type="dxa"/>
          </w:tcPr>
          <w:p w14:paraId="6252BBF2" w14:textId="303261E0" w:rsidR="002A798A" w:rsidRPr="000372B8" w:rsidRDefault="00273B3C" w:rsidP="00273B3C">
            <w:pPr>
              <w:pStyle w:val="TableParagraph"/>
              <w:spacing w:before="108" w:line="254" w:lineRule="auto"/>
              <w:ind w:left="105" w:right="6"/>
              <w:rPr>
                <w:rFonts w:ascii="Times New Roman" w:hAnsi="Times New Roman" w:cs="Times New Roman"/>
                <w:sz w:val="24"/>
                <w:szCs w:val="24"/>
              </w:rPr>
            </w:pPr>
            <w:r>
              <w:rPr>
                <w:rFonts w:ascii="Times New Roman" w:hAnsi="Times New Roman" w:cs="Times New Roman"/>
                <w:sz w:val="24"/>
                <w:szCs w:val="24"/>
              </w:rPr>
              <w:t>When students arrive on time, tell them quietly that the community appreciates their responsibility. Their reliability will earn people’s trust. When the whole class is present on time, positive feedback can be delivered whole class. For example, “Everyone is here on time, which shows that we understand the responsibilities of becoming adults.”</w:t>
            </w:r>
          </w:p>
        </w:tc>
      </w:tr>
      <w:tr w:rsidR="00273B3C" w:rsidRPr="000372B8" w14:paraId="1E5B63A6" w14:textId="77777777" w:rsidTr="00273B3C">
        <w:trPr>
          <w:trHeight w:val="1425"/>
        </w:trPr>
        <w:tc>
          <w:tcPr>
            <w:tcW w:w="3188" w:type="dxa"/>
          </w:tcPr>
          <w:p w14:paraId="67CC8A80" w14:textId="77777777" w:rsidR="00273B3C" w:rsidRPr="00273B3C" w:rsidRDefault="00273B3C" w:rsidP="00273B3C">
            <w:pPr>
              <w:spacing w:before="109" w:line="254" w:lineRule="auto"/>
              <w:ind w:left="98" w:right="114"/>
              <w:rPr>
                <w:rFonts w:ascii="Times New Roman" w:hAnsi="Times New Roman" w:cs="Times New Roman"/>
                <w:sz w:val="24"/>
              </w:rPr>
            </w:pPr>
            <w:r>
              <w:rPr>
                <w:rFonts w:ascii="Times New Roman" w:hAnsi="Times New Roman" w:cs="Times New Roman"/>
                <w:sz w:val="24"/>
              </w:rPr>
              <w:t>4. Reteach: Practice throughout the day and school year.</w:t>
            </w:r>
          </w:p>
          <w:p w14:paraId="2472C28F" w14:textId="77777777" w:rsidR="00273B3C" w:rsidRDefault="00273B3C" w:rsidP="00AA4163">
            <w:pPr>
              <w:pStyle w:val="TableParagraph"/>
              <w:spacing w:before="108" w:line="254" w:lineRule="auto"/>
              <w:ind w:left="105" w:right="98"/>
              <w:rPr>
                <w:rFonts w:ascii="Times New Roman" w:hAnsi="Times New Roman" w:cs="Times New Roman"/>
                <w:w w:val="95"/>
                <w:sz w:val="24"/>
                <w:szCs w:val="24"/>
              </w:rPr>
            </w:pPr>
          </w:p>
        </w:tc>
        <w:tc>
          <w:tcPr>
            <w:tcW w:w="6805" w:type="dxa"/>
          </w:tcPr>
          <w:p w14:paraId="619EA637" w14:textId="5491A449" w:rsidR="00273B3C" w:rsidRDefault="00273B3C" w:rsidP="00273B3C">
            <w:pPr>
              <w:pStyle w:val="TableParagraph"/>
              <w:spacing w:before="108" w:line="254" w:lineRule="auto"/>
              <w:ind w:left="105" w:right="6"/>
              <w:rPr>
                <w:rFonts w:ascii="Times New Roman" w:hAnsi="Times New Roman" w:cs="Times New Roman"/>
                <w:sz w:val="24"/>
                <w:szCs w:val="24"/>
              </w:rPr>
            </w:pPr>
            <w:r>
              <w:rPr>
                <w:rFonts w:ascii="Times New Roman" w:hAnsi="Times New Roman" w:cs="Times New Roman"/>
                <w:sz w:val="24"/>
                <w:szCs w:val="24"/>
              </w:rPr>
              <w:t>On day two, check in with students and find out if they had any trouble traveling efficiently and being on time. After Labor Day, 1</w:t>
            </w:r>
            <w:r w:rsidRPr="00273B3C">
              <w:rPr>
                <w:rFonts w:ascii="Times New Roman" w:hAnsi="Times New Roman" w:cs="Times New Roman"/>
                <w:sz w:val="24"/>
                <w:szCs w:val="24"/>
                <w:vertAlign w:val="superscript"/>
              </w:rPr>
              <w:t>st</w:t>
            </w:r>
            <w:r>
              <w:rPr>
                <w:rFonts w:ascii="Times New Roman" w:hAnsi="Times New Roman" w:cs="Times New Roman"/>
                <w:sz w:val="24"/>
                <w:szCs w:val="24"/>
              </w:rPr>
              <w:t xml:space="preserve"> period teachers remind students to review their schedules and make sure they remember their travel routines for arriving on time.</w:t>
            </w:r>
          </w:p>
        </w:tc>
      </w:tr>
    </w:tbl>
    <w:p w14:paraId="49F3932E" w14:textId="77777777" w:rsidR="002A798A" w:rsidRPr="000372B8" w:rsidRDefault="002A798A" w:rsidP="00F32E44">
      <w:pPr>
        <w:rPr>
          <w:rFonts w:ascii="Times New Roman" w:hAnsi="Times New Roman" w:cs="Times New Roman"/>
          <w:sz w:val="24"/>
          <w:szCs w:val="24"/>
        </w:rPr>
        <w:sectPr w:rsidR="002A798A" w:rsidRPr="000372B8">
          <w:pgSz w:w="12240" w:h="15840"/>
          <w:pgMar w:top="1440" w:right="760" w:bottom="960" w:left="900" w:header="0" w:footer="763" w:gutter="0"/>
          <w:cols w:space="720"/>
        </w:sectPr>
      </w:pPr>
      <w:bookmarkStart w:id="0" w:name="_GoBack"/>
      <w:bookmarkEnd w:id="0"/>
    </w:p>
    <w:p w14:paraId="206238E2" w14:textId="31E72E1C" w:rsidR="002A798A" w:rsidRPr="000372B8" w:rsidRDefault="002A798A" w:rsidP="00273B3C">
      <w:pPr>
        <w:pStyle w:val="BodyText"/>
        <w:rPr>
          <w:rFonts w:ascii="Times New Roman" w:hAnsi="Times New Roman" w:cs="Times New Roman"/>
        </w:rPr>
      </w:pPr>
    </w:p>
    <w:p w14:paraId="375A10D9" w14:textId="15452C0D" w:rsidR="00F07F39" w:rsidRPr="000372B8" w:rsidRDefault="00F07F39" w:rsidP="007727C3">
      <w:pPr>
        <w:pStyle w:val="BodyText"/>
        <w:spacing w:before="1"/>
        <w:rPr>
          <w:rFonts w:ascii="Times New Roman" w:hAnsi="Times New Roman" w:cs="Times New Roman"/>
        </w:rPr>
      </w:pPr>
    </w:p>
    <w:p w14:paraId="50F64F70" w14:textId="07793D99" w:rsidR="00F07F39" w:rsidRPr="000372B8" w:rsidRDefault="00F07F39" w:rsidP="007727C3">
      <w:pPr>
        <w:pStyle w:val="BodyText"/>
        <w:spacing w:before="1"/>
        <w:rPr>
          <w:rFonts w:ascii="Times New Roman" w:hAnsi="Times New Roman" w:cs="Times New Roman"/>
        </w:rPr>
      </w:pPr>
    </w:p>
    <w:p w14:paraId="37F25355" w14:textId="77777777" w:rsidR="00F07F39" w:rsidRPr="000372B8" w:rsidRDefault="00F07F39" w:rsidP="007727C3">
      <w:pPr>
        <w:pStyle w:val="BodyText"/>
        <w:spacing w:before="1"/>
        <w:rPr>
          <w:rFonts w:ascii="Times New Roman" w:hAnsi="Times New Roman" w:cs="Times New Roman"/>
        </w:rPr>
      </w:pPr>
    </w:p>
    <w:p w14:paraId="01AF489B" w14:textId="77777777" w:rsidR="00F07F39" w:rsidRPr="000372B8" w:rsidRDefault="00F07F39" w:rsidP="007727C3">
      <w:pPr>
        <w:pStyle w:val="BodyText"/>
        <w:spacing w:before="1"/>
        <w:rPr>
          <w:rFonts w:ascii="Times New Roman" w:hAnsi="Times New Roman" w:cs="Times New Roman"/>
        </w:rPr>
      </w:pPr>
    </w:p>
    <w:p w14:paraId="3EA397E7" w14:textId="77777777" w:rsidR="00F07F39" w:rsidRPr="000372B8" w:rsidRDefault="00F07F39" w:rsidP="007727C3">
      <w:pPr>
        <w:pStyle w:val="BodyText"/>
        <w:spacing w:before="1"/>
        <w:rPr>
          <w:rFonts w:ascii="Times New Roman" w:hAnsi="Times New Roman" w:cs="Times New Roman"/>
        </w:rPr>
      </w:pPr>
    </w:p>
    <w:p w14:paraId="343FE32C" w14:textId="77777777" w:rsidR="00F07F39" w:rsidRPr="000372B8" w:rsidRDefault="00F07F39" w:rsidP="007727C3">
      <w:pPr>
        <w:pStyle w:val="BodyText"/>
        <w:spacing w:before="1"/>
        <w:rPr>
          <w:rFonts w:ascii="Times New Roman" w:hAnsi="Times New Roman" w:cs="Times New Roman"/>
        </w:rPr>
      </w:pPr>
    </w:p>
    <w:p w14:paraId="65D25ED3" w14:textId="77777777" w:rsidR="00F07F39" w:rsidRPr="000372B8" w:rsidRDefault="00F07F39" w:rsidP="007727C3">
      <w:pPr>
        <w:pStyle w:val="BodyText"/>
        <w:spacing w:before="1"/>
        <w:rPr>
          <w:rFonts w:ascii="Times New Roman" w:hAnsi="Times New Roman" w:cs="Times New Roman"/>
        </w:rPr>
      </w:pPr>
    </w:p>
    <w:p w14:paraId="7B74ADBB" w14:textId="77777777" w:rsidR="00F07F39" w:rsidRPr="000372B8" w:rsidRDefault="00F07F39" w:rsidP="007727C3">
      <w:pPr>
        <w:pStyle w:val="BodyText"/>
        <w:spacing w:before="1"/>
        <w:rPr>
          <w:rFonts w:ascii="Times New Roman" w:hAnsi="Times New Roman" w:cs="Times New Roman"/>
        </w:rPr>
      </w:pPr>
    </w:p>
    <w:p w14:paraId="335AA8AC" w14:textId="77777777" w:rsidR="00F07F39" w:rsidRPr="000372B8" w:rsidRDefault="00F07F39" w:rsidP="007727C3">
      <w:pPr>
        <w:pStyle w:val="BodyText"/>
        <w:spacing w:before="1"/>
        <w:rPr>
          <w:rFonts w:ascii="Times New Roman" w:hAnsi="Times New Roman" w:cs="Times New Roman"/>
        </w:rPr>
      </w:pPr>
    </w:p>
    <w:p w14:paraId="4ADDF7EC" w14:textId="77777777" w:rsidR="00F07F39" w:rsidRPr="000372B8" w:rsidRDefault="00F07F39" w:rsidP="007727C3">
      <w:pPr>
        <w:pStyle w:val="BodyText"/>
        <w:spacing w:before="1"/>
        <w:rPr>
          <w:rFonts w:ascii="Times New Roman" w:hAnsi="Times New Roman" w:cs="Times New Roman"/>
        </w:rPr>
      </w:pPr>
    </w:p>
    <w:p w14:paraId="0A15410C" w14:textId="77777777" w:rsidR="00F07F39" w:rsidRPr="000372B8" w:rsidRDefault="00F07F39" w:rsidP="007727C3">
      <w:pPr>
        <w:pStyle w:val="BodyText"/>
        <w:spacing w:before="1"/>
        <w:rPr>
          <w:rFonts w:ascii="Times New Roman" w:hAnsi="Times New Roman" w:cs="Times New Roman"/>
        </w:rPr>
      </w:pPr>
    </w:p>
    <w:p w14:paraId="302BF899" w14:textId="77777777" w:rsidR="00F07F39" w:rsidRPr="000372B8" w:rsidRDefault="00F07F39" w:rsidP="007727C3">
      <w:pPr>
        <w:pStyle w:val="BodyText"/>
        <w:spacing w:before="1"/>
        <w:rPr>
          <w:rFonts w:ascii="Times New Roman" w:hAnsi="Times New Roman" w:cs="Times New Roman"/>
        </w:rPr>
      </w:pPr>
    </w:p>
    <w:p w14:paraId="15109D42" w14:textId="77777777" w:rsidR="00F07F39" w:rsidRPr="000372B8" w:rsidRDefault="00F07F39" w:rsidP="007727C3">
      <w:pPr>
        <w:pStyle w:val="BodyText"/>
        <w:spacing w:before="1"/>
        <w:rPr>
          <w:rFonts w:ascii="Times New Roman" w:hAnsi="Times New Roman" w:cs="Times New Roman"/>
        </w:rPr>
      </w:pPr>
    </w:p>
    <w:p w14:paraId="3DF090F8" w14:textId="77777777" w:rsidR="00F07F39" w:rsidRPr="000372B8" w:rsidRDefault="00F07F39" w:rsidP="007727C3">
      <w:pPr>
        <w:pStyle w:val="BodyText"/>
        <w:spacing w:before="1"/>
        <w:rPr>
          <w:rFonts w:ascii="Times New Roman" w:hAnsi="Times New Roman" w:cs="Times New Roman"/>
        </w:rPr>
      </w:pPr>
    </w:p>
    <w:p w14:paraId="12D6E254" w14:textId="77777777" w:rsidR="00F07F39" w:rsidRPr="000372B8" w:rsidRDefault="00F07F39" w:rsidP="007727C3">
      <w:pPr>
        <w:pStyle w:val="BodyText"/>
        <w:spacing w:before="1"/>
        <w:rPr>
          <w:rFonts w:ascii="Times New Roman" w:hAnsi="Times New Roman" w:cs="Times New Roman"/>
        </w:rPr>
      </w:pPr>
    </w:p>
    <w:p w14:paraId="45507056" w14:textId="77777777" w:rsidR="00F07F39" w:rsidRPr="000372B8" w:rsidRDefault="00F07F39" w:rsidP="007727C3">
      <w:pPr>
        <w:pStyle w:val="BodyText"/>
        <w:spacing w:before="1"/>
        <w:rPr>
          <w:rFonts w:ascii="Times New Roman" w:hAnsi="Times New Roman" w:cs="Times New Roman"/>
        </w:rPr>
      </w:pPr>
    </w:p>
    <w:p w14:paraId="25CAFF3B" w14:textId="77777777" w:rsidR="00F07F39" w:rsidRPr="000372B8" w:rsidRDefault="00F07F39" w:rsidP="007727C3">
      <w:pPr>
        <w:pStyle w:val="BodyText"/>
        <w:spacing w:before="1"/>
        <w:rPr>
          <w:rFonts w:ascii="Times New Roman" w:hAnsi="Times New Roman" w:cs="Times New Roman"/>
        </w:rPr>
      </w:pPr>
    </w:p>
    <w:p w14:paraId="19B7B2AF" w14:textId="6FA36CA2" w:rsidR="00F07F39" w:rsidRPr="000372B8" w:rsidRDefault="00F07F39" w:rsidP="007727C3">
      <w:pPr>
        <w:pStyle w:val="BodyText"/>
        <w:spacing w:before="1"/>
        <w:rPr>
          <w:rFonts w:ascii="Times New Roman" w:hAnsi="Times New Roman" w:cs="Times New Roman"/>
        </w:rPr>
      </w:pPr>
    </w:p>
    <w:sectPr w:rsidR="00F07F39" w:rsidRPr="000372B8" w:rsidSect="00BB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51B"/>
    <w:multiLevelType w:val="hybridMultilevel"/>
    <w:tmpl w:val="B60ED2AE"/>
    <w:lvl w:ilvl="0" w:tplc="E3245CF0">
      <w:numFmt w:val="bullet"/>
      <w:lvlText w:val=""/>
      <w:lvlJc w:val="left"/>
      <w:pPr>
        <w:ind w:left="828" w:hanging="360"/>
      </w:pPr>
      <w:rPr>
        <w:rFonts w:ascii="Wingdings" w:eastAsia="Wingdings" w:hAnsi="Wingdings" w:cs="Wingdings" w:hint="default"/>
        <w:w w:val="100"/>
        <w:sz w:val="24"/>
        <w:szCs w:val="24"/>
      </w:rPr>
    </w:lvl>
    <w:lvl w:ilvl="1" w:tplc="EC98149C">
      <w:numFmt w:val="bullet"/>
      <w:lvlText w:val="•"/>
      <w:lvlJc w:val="left"/>
      <w:pPr>
        <w:ind w:left="1456" w:hanging="360"/>
      </w:pPr>
      <w:rPr>
        <w:rFonts w:hint="default"/>
      </w:rPr>
    </w:lvl>
    <w:lvl w:ilvl="2" w:tplc="EF925E62">
      <w:numFmt w:val="bullet"/>
      <w:lvlText w:val="•"/>
      <w:lvlJc w:val="left"/>
      <w:pPr>
        <w:ind w:left="2093" w:hanging="360"/>
      </w:pPr>
      <w:rPr>
        <w:rFonts w:hint="default"/>
      </w:rPr>
    </w:lvl>
    <w:lvl w:ilvl="3" w:tplc="509E482E">
      <w:numFmt w:val="bullet"/>
      <w:lvlText w:val="•"/>
      <w:lvlJc w:val="left"/>
      <w:pPr>
        <w:ind w:left="2730" w:hanging="360"/>
      </w:pPr>
      <w:rPr>
        <w:rFonts w:hint="default"/>
      </w:rPr>
    </w:lvl>
    <w:lvl w:ilvl="4" w:tplc="78C22A4E">
      <w:numFmt w:val="bullet"/>
      <w:lvlText w:val="•"/>
      <w:lvlJc w:val="left"/>
      <w:pPr>
        <w:ind w:left="3366" w:hanging="360"/>
      </w:pPr>
      <w:rPr>
        <w:rFonts w:hint="default"/>
      </w:rPr>
    </w:lvl>
    <w:lvl w:ilvl="5" w:tplc="5EA666A4">
      <w:numFmt w:val="bullet"/>
      <w:lvlText w:val="•"/>
      <w:lvlJc w:val="left"/>
      <w:pPr>
        <w:ind w:left="4003" w:hanging="360"/>
      </w:pPr>
      <w:rPr>
        <w:rFonts w:hint="default"/>
      </w:rPr>
    </w:lvl>
    <w:lvl w:ilvl="6" w:tplc="FC98E396">
      <w:numFmt w:val="bullet"/>
      <w:lvlText w:val="•"/>
      <w:lvlJc w:val="left"/>
      <w:pPr>
        <w:ind w:left="4640" w:hanging="360"/>
      </w:pPr>
      <w:rPr>
        <w:rFonts w:hint="default"/>
      </w:rPr>
    </w:lvl>
    <w:lvl w:ilvl="7" w:tplc="9B00BE02">
      <w:numFmt w:val="bullet"/>
      <w:lvlText w:val="•"/>
      <w:lvlJc w:val="left"/>
      <w:pPr>
        <w:ind w:left="5276" w:hanging="360"/>
      </w:pPr>
      <w:rPr>
        <w:rFonts w:hint="default"/>
      </w:rPr>
    </w:lvl>
    <w:lvl w:ilvl="8" w:tplc="D02E12FA">
      <w:numFmt w:val="bullet"/>
      <w:lvlText w:val="•"/>
      <w:lvlJc w:val="left"/>
      <w:pPr>
        <w:ind w:left="5913" w:hanging="360"/>
      </w:pPr>
      <w:rPr>
        <w:rFonts w:hint="default"/>
      </w:rPr>
    </w:lvl>
  </w:abstractNum>
  <w:abstractNum w:abstractNumId="1" w15:restartNumberingAfterBreak="0">
    <w:nsid w:val="03A51149"/>
    <w:multiLevelType w:val="hybridMultilevel"/>
    <w:tmpl w:val="BD445888"/>
    <w:lvl w:ilvl="0" w:tplc="E612D68A">
      <w:numFmt w:val="bullet"/>
      <w:lvlText w:val=""/>
      <w:lvlJc w:val="left"/>
      <w:pPr>
        <w:ind w:left="863" w:hanging="360"/>
      </w:pPr>
      <w:rPr>
        <w:rFonts w:ascii="Wingdings" w:eastAsia="Wingdings" w:hAnsi="Wingdings" w:cs="Wingdings" w:hint="default"/>
        <w:w w:val="100"/>
        <w:sz w:val="24"/>
        <w:szCs w:val="24"/>
      </w:rPr>
    </w:lvl>
    <w:lvl w:ilvl="1" w:tplc="0FBE3020">
      <w:numFmt w:val="bullet"/>
      <w:lvlText w:val="•"/>
      <w:lvlJc w:val="left"/>
      <w:pPr>
        <w:ind w:left="1438" w:hanging="360"/>
      </w:pPr>
      <w:rPr>
        <w:rFonts w:hint="default"/>
      </w:rPr>
    </w:lvl>
    <w:lvl w:ilvl="2" w:tplc="99C2157A">
      <w:numFmt w:val="bullet"/>
      <w:lvlText w:val="•"/>
      <w:lvlJc w:val="left"/>
      <w:pPr>
        <w:ind w:left="2016" w:hanging="360"/>
      </w:pPr>
      <w:rPr>
        <w:rFonts w:hint="default"/>
      </w:rPr>
    </w:lvl>
    <w:lvl w:ilvl="3" w:tplc="6AA00C56">
      <w:numFmt w:val="bullet"/>
      <w:lvlText w:val="•"/>
      <w:lvlJc w:val="left"/>
      <w:pPr>
        <w:ind w:left="2594" w:hanging="360"/>
      </w:pPr>
      <w:rPr>
        <w:rFonts w:hint="default"/>
      </w:rPr>
    </w:lvl>
    <w:lvl w:ilvl="4" w:tplc="9DFC7AFA">
      <w:numFmt w:val="bullet"/>
      <w:lvlText w:val="•"/>
      <w:lvlJc w:val="left"/>
      <w:pPr>
        <w:ind w:left="3172" w:hanging="360"/>
      </w:pPr>
      <w:rPr>
        <w:rFonts w:hint="default"/>
      </w:rPr>
    </w:lvl>
    <w:lvl w:ilvl="5" w:tplc="6A941898">
      <w:numFmt w:val="bullet"/>
      <w:lvlText w:val="•"/>
      <w:lvlJc w:val="left"/>
      <w:pPr>
        <w:ind w:left="3750" w:hanging="360"/>
      </w:pPr>
      <w:rPr>
        <w:rFonts w:hint="default"/>
      </w:rPr>
    </w:lvl>
    <w:lvl w:ilvl="6" w:tplc="BF62BBAE">
      <w:numFmt w:val="bullet"/>
      <w:lvlText w:val="•"/>
      <w:lvlJc w:val="left"/>
      <w:pPr>
        <w:ind w:left="4328" w:hanging="360"/>
      </w:pPr>
      <w:rPr>
        <w:rFonts w:hint="default"/>
      </w:rPr>
    </w:lvl>
    <w:lvl w:ilvl="7" w:tplc="B0B47A20">
      <w:numFmt w:val="bullet"/>
      <w:lvlText w:val="•"/>
      <w:lvlJc w:val="left"/>
      <w:pPr>
        <w:ind w:left="4906" w:hanging="360"/>
      </w:pPr>
      <w:rPr>
        <w:rFonts w:hint="default"/>
      </w:rPr>
    </w:lvl>
    <w:lvl w:ilvl="8" w:tplc="BC2459A8">
      <w:numFmt w:val="bullet"/>
      <w:lvlText w:val="•"/>
      <w:lvlJc w:val="left"/>
      <w:pPr>
        <w:ind w:left="5484" w:hanging="360"/>
      </w:pPr>
      <w:rPr>
        <w:rFonts w:hint="default"/>
      </w:rPr>
    </w:lvl>
  </w:abstractNum>
  <w:abstractNum w:abstractNumId="2" w15:restartNumberingAfterBreak="0">
    <w:nsid w:val="0682606E"/>
    <w:multiLevelType w:val="hybridMultilevel"/>
    <w:tmpl w:val="55864B56"/>
    <w:lvl w:ilvl="0" w:tplc="7856E8CE">
      <w:numFmt w:val="bullet"/>
      <w:lvlText w:val=""/>
      <w:lvlJc w:val="left"/>
      <w:pPr>
        <w:ind w:left="828" w:hanging="360"/>
      </w:pPr>
      <w:rPr>
        <w:rFonts w:ascii="Wingdings" w:eastAsia="Wingdings" w:hAnsi="Wingdings" w:cs="Wingdings" w:hint="default"/>
        <w:w w:val="100"/>
        <w:sz w:val="24"/>
        <w:szCs w:val="24"/>
      </w:rPr>
    </w:lvl>
    <w:lvl w:ilvl="1" w:tplc="DC9C0AF2">
      <w:numFmt w:val="bullet"/>
      <w:lvlText w:val="•"/>
      <w:lvlJc w:val="left"/>
      <w:pPr>
        <w:ind w:left="1456" w:hanging="360"/>
      </w:pPr>
      <w:rPr>
        <w:rFonts w:hint="default"/>
      </w:rPr>
    </w:lvl>
    <w:lvl w:ilvl="2" w:tplc="35AC5F28">
      <w:numFmt w:val="bullet"/>
      <w:lvlText w:val="•"/>
      <w:lvlJc w:val="left"/>
      <w:pPr>
        <w:ind w:left="2093" w:hanging="360"/>
      </w:pPr>
      <w:rPr>
        <w:rFonts w:hint="default"/>
      </w:rPr>
    </w:lvl>
    <w:lvl w:ilvl="3" w:tplc="EC7CF626">
      <w:numFmt w:val="bullet"/>
      <w:lvlText w:val="•"/>
      <w:lvlJc w:val="left"/>
      <w:pPr>
        <w:ind w:left="2730" w:hanging="360"/>
      </w:pPr>
      <w:rPr>
        <w:rFonts w:hint="default"/>
      </w:rPr>
    </w:lvl>
    <w:lvl w:ilvl="4" w:tplc="B98CD4CE">
      <w:numFmt w:val="bullet"/>
      <w:lvlText w:val="•"/>
      <w:lvlJc w:val="left"/>
      <w:pPr>
        <w:ind w:left="3366" w:hanging="360"/>
      </w:pPr>
      <w:rPr>
        <w:rFonts w:hint="default"/>
      </w:rPr>
    </w:lvl>
    <w:lvl w:ilvl="5" w:tplc="872C0FAC">
      <w:numFmt w:val="bullet"/>
      <w:lvlText w:val="•"/>
      <w:lvlJc w:val="left"/>
      <w:pPr>
        <w:ind w:left="4003" w:hanging="360"/>
      </w:pPr>
      <w:rPr>
        <w:rFonts w:hint="default"/>
      </w:rPr>
    </w:lvl>
    <w:lvl w:ilvl="6" w:tplc="8026D7FA">
      <w:numFmt w:val="bullet"/>
      <w:lvlText w:val="•"/>
      <w:lvlJc w:val="left"/>
      <w:pPr>
        <w:ind w:left="4640" w:hanging="360"/>
      </w:pPr>
      <w:rPr>
        <w:rFonts w:hint="default"/>
      </w:rPr>
    </w:lvl>
    <w:lvl w:ilvl="7" w:tplc="3000C262">
      <w:numFmt w:val="bullet"/>
      <w:lvlText w:val="•"/>
      <w:lvlJc w:val="left"/>
      <w:pPr>
        <w:ind w:left="5276" w:hanging="360"/>
      </w:pPr>
      <w:rPr>
        <w:rFonts w:hint="default"/>
      </w:rPr>
    </w:lvl>
    <w:lvl w:ilvl="8" w:tplc="CA884E66">
      <w:numFmt w:val="bullet"/>
      <w:lvlText w:val="•"/>
      <w:lvlJc w:val="left"/>
      <w:pPr>
        <w:ind w:left="5913" w:hanging="360"/>
      </w:pPr>
      <w:rPr>
        <w:rFonts w:hint="default"/>
      </w:rPr>
    </w:lvl>
  </w:abstractNum>
  <w:abstractNum w:abstractNumId="3" w15:restartNumberingAfterBreak="0">
    <w:nsid w:val="06D843B6"/>
    <w:multiLevelType w:val="hybridMultilevel"/>
    <w:tmpl w:val="D15C6334"/>
    <w:lvl w:ilvl="0" w:tplc="22BE2A36">
      <w:numFmt w:val="bullet"/>
      <w:lvlText w:val=""/>
      <w:lvlJc w:val="left"/>
      <w:pPr>
        <w:ind w:left="828" w:hanging="360"/>
      </w:pPr>
      <w:rPr>
        <w:rFonts w:ascii="Wingdings" w:eastAsia="Wingdings" w:hAnsi="Wingdings" w:cs="Wingdings" w:hint="default"/>
        <w:w w:val="100"/>
        <w:sz w:val="24"/>
        <w:szCs w:val="24"/>
      </w:rPr>
    </w:lvl>
    <w:lvl w:ilvl="1" w:tplc="C71E4528">
      <w:numFmt w:val="bullet"/>
      <w:lvlText w:val="•"/>
      <w:lvlJc w:val="left"/>
      <w:pPr>
        <w:ind w:left="1456" w:hanging="360"/>
      </w:pPr>
      <w:rPr>
        <w:rFonts w:hint="default"/>
      </w:rPr>
    </w:lvl>
    <w:lvl w:ilvl="2" w:tplc="5AAE21F6">
      <w:numFmt w:val="bullet"/>
      <w:lvlText w:val="•"/>
      <w:lvlJc w:val="left"/>
      <w:pPr>
        <w:ind w:left="2093" w:hanging="360"/>
      </w:pPr>
      <w:rPr>
        <w:rFonts w:hint="default"/>
      </w:rPr>
    </w:lvl>
    <w:lvl w:ilvl="3" w:tplc="566E4972">
      <w:numFmt w:val="bullet"/>
      <w:lvlText w:val="•"/>
      <w:lvlJc w:val="left"/>
      <w:pPr>
        <w:ind w:left="2730" w:hanging="360"/>
      </w:pPr>
      <w:rPr>
        <w:rFonts w:hint="default"/>
      </w:rPr>
    </w:lvl>
    <w:lvl w:ilvl="4" w:tplc="222444E6">
      <w:numFmt w:val="bullet"/>
      <w:lvlText w:val="•"/>
      <w:lvlJc w:val="left"/>
      <w:pPr>
        <w:ind w:left="3366" w:hanging="360"/>
      </w:pPr>
      <w:rPr>
        <w:rFonts w:hint="default"/>
      </w:rPr>
    </w:lvl>
    <w:lvl w:ilvl="5" w:tplc="B79C4B28">
      <w:numFmt w:val="bullet"/>
      <w:lvlText w:val="•"/>
      <w:lvlJc w:val="left"/>
      <w:pPr>
        <w:ind w:left="4003" w:hanging="360"/>
      </w:pPr>
      <w:rPr>
        <w:rFonts w:hint="default"/>
      </w:rPr>
    </w:lvl>
    <w:lvl w:ilvl="6" w:tplc="CD802CAA">
      <w:numFmt w:val="bullet"/>
      <w:lvlText w:val="•"/>
      <w:lvlJc w:val="left"/>
      <w:pPr>
        <w:ind w:left="4640" w:hanging="360"/>
      </w:pPr>
      <w:rPr>
        <w:rFonts w:hint="default"/>
      </w:rPr>
    </w:lvl>
    <w:lvl w:ilvl="7" w:tplc="E2567B6E">
      <w:numFmt w:val="bullet"/>
      <w:lvlText w:val="•"/>
      <w:lvlJc w:val="left"/>
      <w:pPr>
        <w:ind w:left="5276" w:hanging="360"/>
      </w:pPr>
      <w:rPr>
        <w:rFonts w:hint="default"/>
      </w:rPr>
    </w:lvl>
    <w:lvl w:ilvl="8" w:tplc="CA9C3A58">
      <w:numFmt w:val="bullet"/>
      <w:lvlText w:val="•"/>
      <w:lvlJc w:val="left"/>
      <w:pPr>
        <w:ind w:left="5913" w:hanging="360"/>
      </w:pPr>
      <w:rPr>
        <w:rFonts w:hint="default"/>
      </w:rPr>
    </w:lvl>
  </w:abstractNum>
  <w:abstractNum w:abstractNumId="4" w15:restartNumberingAfterBreak="0">
    <w:nsid w:val="0A6A3FAB"/>
    <w:multiLevelType w:val="hybridMultilevel"/>
    <w:tmpl w:val="A9687250"/>
    <w:lvl w:ilvl="0" w:tplc="D33A10D2">
      <w:numFmt w:val="bullet"/>
      <w:lvlText w:val="◻"/>
      <w:lvlJc w:val="left"/>
      <w:pPr>
        <w:ind w:left="1260" w:hanging="360"/>
      </w:pPr>
      <w:rPr>
        <w:rFonts w:ascii="Symbol" w:eastAsia="Symbol" w:hAnsi="Symbol" w:cs="Symbol" w:hint="default"/>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724B27"/>
    <w:multiLevelType w:val="hybridMultilevel"/>
    <w:tmpl w:val="95EA9996"/>
    <w:lvl w:ilvl="0" w:tplc="B0B816E4">
      <w:numFmt w:val="bullet"/>
      <w:lvlText w:val=""/>
      <w:lvlJc w:val="left"/>
      <w:pPr>
        <w:ind w:left="1620" w:hanging="360"/>
      </w:pPr>
      <w:rPr>
        <w:rFonts w:ascii="Wingdings" w:eastAsia="Wingdings" w:hAnsi="Wingdings" w:cs="Wingdings" w:hint="default"/>
        <w:w w:val="100"/>
        <w:sz w:val="24"/>
        <w:szCs w:val="24"/>
      </w:rPr>
    </w:lvl>
    <w:lvl w:ilvl="1" w:tplc="ADB0CEBC">
      <w:numFmt w:val="bullet"/>
      <w:lvlText w:val="•"/>
      <w:lvlJc w:val="left"/>
      <w:pPr>
        <w:ind w:left="2568" w:hanging="360"/>
      </w:pPr>
      <w:rPr>
        <w:rFonts w:hint="default"/>
      </w:rPr>
    </w:lvl>
    <w:lvl w:ilvl="2" w:tplc="77CAEDBA">
      <w:numFmt w:val="bullet"/>
      <w:lvlText w:val="•"/>
      <w:lvlJc w:val="left"/>
      <w:pPr>
        <w:ind w:left="3516" w:hanging="360"/>
      </w:pPr>
      <w:rPr>
        <w:rFonts w:hint="default"/>
      </w:rPr>
    </w:lvl>
    <w:lvl w:ilvl="3" w:tplc="A334A96A">
      <w:numFmt w:val="bullet"/>
      <w:lvlText w:val="•"/>
      <w:lvlJc w:val="left"/>
      <w:pPr>
        <w:ind w:left="4464" w:hanging="360"/>
      </w:pPr>
      <w:rPr>
        <w:rFonts w:hint="default"/>
      </w:rPr>
    </w:lvl>
    <w:lvl w:ilvl="4" w:tplc="B6705CCE">
      <w:numFmt w:val="bullet"/>
      <w:lvlText w:val="•"/>
      <w:lvlJc w:val="left"/>
      <w:pPr>
        <w:ind w:left="5412" w:hanging="360"/>
      </w:pPr>
      <w:rPr>
        <w:rFonts w:hint="default"/>
      </w:rPr>
    </w:lvl>
    <w:lvl w:ilvl="5" w:tplc="A0382248">
      <w:numFmt w:val="bullet"/>
      <w:lvlText w:val="•"/>
      <w:lvlJc w:val="left"/>
      <w:pPr>
        <w:ind w:left="6360" w:hanging="360"/>
      </w:pPr>
      <w:rPr>
        <w:rFonts w:hint="default"/>
      </w:rPr>
    </w:lvl>
    <w:lvl w:ilvl="6" w:tplc="6EB807BC">
      <w:numFmt w:val="bullet"/>
      <w:lvlText w:val="•"/>
      <w:lvlJc w:val="left"/>
      <w:pPr>
        <w:ind w:left="7308" w:hanging="360"/>
      </w:pPr>
      <w:rPr>
        <w:rFonts w:hint="default"/>
      </w:rPr>
    </w:lvl>
    <w:lvl w:ilvl="7" w:tplc="FE2A5824">
      <w:numFmt w:val="bullet"/>
      <w:lvlText w:val="•"/>
      <w:lvlJc w:val="left"/>
      <w:pPr>
        <w:ind w:left="8256" w:hanging="360"/>
      </w:pPr>
      <w:rPr>
        <w:rFonts w:hint="default"/>
      </w:rPr>
    </w:lvl>
    <w:lvl w:ilvl="8" w:tplc="CC521CF6">
      <w:numFmt w:val="bullet"/>
      <w:lvlText w:val="•"/>
      <w:lvlJc w:val="left"/>
      <w:pPr>
        <w:ind w:left="9204" w:hanging="360"/>
      </w:pPr>
      <w:rPr>
        <w:rFonts w:hint="default"/>
      </w:rPr>
    </w:lvl>
  </w:abstractNum>
  <w:abstractNum w:abstractNumId="6" w15:restartNumberingAfterBreak="0">
    <w:nsid w:val="11BB5BED"/>
    <w:multiLevelType w:val="hybridMultilevel"/>
    <w:tmpl w:val="A2E4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D440B"/>
    <w:multiLevelType w:val="hybridMultilevel"/>
    <w:tmpl w:val="142E9B84"/>
    <w:lvl w:ilvl="0" w:tplc="BB2C28A6">
      <w:numFmt w:val="bullet"/>
      <w:lvlText w:val=""/>
      <w:lvlJc w:val="left"/>
      <w:pPr>
        <w:ind w:left="828" w:hanging="360"/>
      </w:pPr>
      <w:rPr>
        <w:rFonts w:ascii="Wingdings" w:eastAsia="Wingdings" w:hAnsi="Wingdings" w:cs="Wingdings" w:hint="default"/>
        <w:w w:val="100"/>
        <w:sz w:val="24"/>
        <w:szCs w:val="24"/>
      </w:rPr>
    </w:lvl>
    <w:lvl w:ilvl="1" w:tplc="AB009476">
      <w:numFmt w:val="bullet"/>
      <w:lvlText w:val="•"/>
      <w:lvlJc w:val="left"/>
      <w:pPr>
        <w:ind w:left="1456" w:hanging="360"/>
      </w:pPr>
      <w:rPr>
        <w:rFonts w:hint="default"/>
      </w:rPr>
    </w:lvl>
    <w:lvl w:ilvl="2" w:tplc="1CA8D71C">
      <w:numFmt w:val="bullet"/>
      <w:lvlText w:val="•"/>
      <w:lvlJc w:val="left"/>
      <w:pPr>
        <w:ind w:left="2093" w:hanging="360"/>
      </w:pPr>
      <w:rPr>
        <w:rFonts w:hint="default"/>
      </w:rPr>
    </w:lvl>
    <w:lvl w:ilvl="3" w:tplc="0FAA3E76">
      <w:numFmt w:val="bullet"/>
      <w:lvlText w:val="•"/>
      <w:lvlJc w:val="left"/>
      <w:pPr>
        <w:ind w:left="2730" w:hanging="360"/>
      </w:pPr>
      <w:rPr>
        <w:rFonts w:hint="default"/>
      </w:rPr>
    </w:lvl>
    <w:lvl w:ilvl="4" w:tplc="B6461C82">
      <w:numFmt w:val="bullet"/>
      <w:lvlText w:val="•"/>
      <w:lvlJc w:val="left"/>
      <w:pPr>
        <w:ind w:left="3366" w:hanging="360"/>
      </w:pPr>
      <w:rPr>
        <w:rFonts w:hint="default"/>
      </w:rPr>
    </w:lvl>
    <w:lvl w:ilvl="5" w:tplc="11AC6798">
      <w:numFmt w:val="bullet"/>
      <w:lvlText w:val="•"/>
      <w:lvlJc w:val="left"/>
      <w:pPr>
        <w:ind w:left="4003" w:hanging="360"/>
      </w:pPr>
      <w:rPr>
        <w:rFonts w:hint="default"/>
      </w:rPr>
    </w:lvl>
    <w:lvl w:ilvl="6" w:tplc="88DE3B6C">
      <w:numFmt w:val="bullet"/>
      <w:lvlText w:val="•"/>
      <w:lvlJc w:val="left"/>
      <w:pPr>
        <w:ind w:left="4640" w:hanging="360"/>
      </w:pPr>
      <w:rPr>
        <w:rFonts w:hint="default"/>
      </w:rPr>
    </w:lvl>
    <w:lvl w:ilvl="7" w:tplc="E7402306">
      <w:numFmt w:val="bullet"/>
      <w:lvlText w:val="•"/>
      <w:lvlJc w:val="left"/>
      <w:pPr>
        <w:ind w:left="5276" w:hanging="360"/>
      </w:pPr>
      <w:rPr>
        <w:rFonts w:hint="default"/>
      </w:rPr>
    </w:lvl>
    <w:lvl w:ilvl="8" w:tplc="F6129A4A">
      <w:numFmt w:val="bullet"/>
      <w:lvlText w:val="•"/>
      <w:lvlJc w:val="left"/>
      <w:pPr>
        <w:ind w:left="5913" w:hanging="360"/>
      </w:pPr>
      <w:rPr>
        <w:rFonts w:hint="default"/>
      </w:rPr>
    </w:lvl>
  </w:abstractNum>
  <w:abstractNum w:abstractNumId="8" w15:restartNumberingAfterBreak="0">
    <w:nsid w:val="1791486F"/>
    <w:multiLevelType w:val="hybridMultilevel"/>
    <w:tmpl w:val="2ED64E12"/>
    <w:lvl w:ilvl="0" w:tplc="61B4BF32">
      <w:start w:val="1"/>
      <w:numFmt w:val="decimal"/>
      <w:lvlText w:val="%1."/>
      <w:lvlJc w:val="left"/>
      <w:pPr>
        <w:ind w:left="105" w:hanging="238"/>
        <w:jc w:val="left"/>
      </w:pPr>
      <w:rPr>
        <w:rFonts w:ascii="Arial" w:eastAsia="Arial" w:hAnsi="Arial" w:cs="Arial" w:hint="default"/>
        <w:w w:val="91"/>
        <w:sz w:val="24"/>
        <w:szCs w:val="24"/>
      </w:rPr>
    </w:lvl>
    <w:lvl w:ilvl="1" w:tplc="92CE546E">
      <w:numFmt w:val="bullet"/>
      <w:lvlText w:val="•"/>
      <w:lvlJc w:val="left"/>
      <w:pPr>
        <w:ind w:left="1087" w:hanging="238"/>
      </w:pPr>
      <w:rPr>
        <w:rFonts w:hint="default"/>
      </w:rPr>
    </w:lvl>
    <w:lvl w:ilvl="2" w:tplc="8C0634D2">
      <w:numFmt w:val="bullet"/>
      <w:lvlText w:val="•"/>
      <w:lvlJc w:val="left"/>
      <w:pPr>
        <w:ind w:left="2075" w:hanging="238"/>
      </w:pPr>
      <w:rPr>
        <w:rFonts w:hint="default"/>
      </w:rPr>
    </w:lvl>
    <w:lvl w:ilvl="3" w:tplc="CBE2395E">
      <w:numFmt w:val="bullet"/>
      <w:lvlText w:val="•"/>
      <w:lvlJc w:val="left"/>
      <w:pPr>
        <w:ind w:left="3063" w:hanging="238"/>
      </w:pPr>
      <w:rPr>
        <w:rFonts w:hint="default"/>
      </w:rPr>
    </w:lvl>
    <w:lvl w:ilvl="4" w:tplc="54E06976">
      <w:numFmt w:val="bullet"/>
      <w:lvlText w:val="•"/>
      <w:lvlJc w:val="left"/>
      <w:pPr>
        <w:ind w:left="4051" w:hanging="238"/>
      </w:pPr>
      <w:rPr>
        <w:rFonts w:hint="default"/>
      </w:rPr>
    </w:lvl>
    <w:lvl w:ilvl="5" w:tplc="5768A07A">
      <w:numFmt w:val="bullet"/>
      <w:lvlText w:val="•"/>
      <w:lvlJc w:val="left"/>
      <w:pPr>
        <w:ind w:left="5039" w:hanging="238"/>
      </w:pPr>
      <w:rPr>
        <w:rFonts w:hint="default"/>
      </w:rPr>
    </w:lvl>
    <w:lvl w:ilvl="6" w:tplc="F4D8B5B4">
      <w:numFmt w:val="bullet"/>
      <w:lvlText w:val="•"/>
      <w:lvlJc w:val="left"/>
      <w:pPr>
        <w:ind w:left="6026" w:hanging="238"/>
      </w:pPr>
      <w:rPr>
        <w:rFonts w:hint="default"/>
      </w:rPr>
    </w:lvl>
    <w:lvl w:ilvl="7" w:tplc="60B43B5E">
      <w:numFmt w:val="bullet"/>
      <w:lvlText w:val="•"/>
      <w:lvlJc w:val="left"/>
      <w:pPr>
        <w:ind w:left="7014" w:hanging="238"/>
      </w:pPr>
      <w:rPr>
        <w:rFonts w:hint="default"/>
      </w:rPr>
    </w:lvl>
    <w:lvl w:ilvl="8" w:tplc="DA522C92">
      <w:numFmt w:val="bullet"/>
      <w:lvlText w:val="•"/>
      <w:lvlJc w:val="left"/>
      <w:pPr>
        <w:ind w:left="8002" w:hanging="238"/>
      </w:pPr>
      <w:rPr>
        <w:rFonts w:hint="default"/>
      </w:rPr>
    </w:lvl>
  </w:abstractNum>
  <w:abstractNum w:abstractNumId="9" w15:restartNumberingAfterBreak="0">
    <w:nsid w:val="1F6C31C1"/>
    <w:multiLevelType w:val="hybridMultilevel"/>
    <w:tmpl w:val="088C4D36"/>
    <w:lvl w:ilvl="0" w:tplc="5FF806BA">
      <w:numFmt w:val="bullet"/>
      <w:lvlText w:val=""/>
      <w:lvlJc w:val="left"/>
      <w:pPr>
        <w:ind w:left="1260" w:hanging="360"/>
      </w:pPr>
      <w:rPr>
        <w:rFonts w:hint="default"/>
        <w:w w:val="76"/>
      </w:rPr>
    </w:lvl>
    <w:lvl w:ilvl="1" w:tplc="621AED48">
      <w:numFmt w:val="bullet"/>
      <w:lvlText w:val="•"/>
      <w:lvlJc w:val="left"/>
      <w:pPr>
        <w:ind w:left="2192" w:hanging="360"/>
      </w:pPr>
      <w:rPr>
        <w:rFonts w:hint="default"/>
      </w:rPr>
    </w:lvl>
    <w:lvl w:ilvl="2" w:tplc="8160E0FE">
      <w:numFmt w:val="bullet"/>
      <w:lvlText w:val="•"/>
      <w:lvlJc w:val="left"/>
      <w:pPr>
        <w:ind w:left="3124" w:hanging="360"/>
      </w:pPr>
      <w:rPr>
        <w:rFonts w:hint="default"/>
      </w:rPr>
    </w:lvl>
    <w:lvl w:ilvl="3" w:tplc="0F2EB9A4">
      <w:numFmt w:val="bullet"/>
      <w:lvlText w:val="•"/>
      <w:lvlJc w:val="left"/>
      <w:pPr>
        <w:ind w:left="4056" w:hanging="360"/>
      </w:pPr>
      <w:rPr>
        <w:rFonts w:hint="default"/>
      </w:rPr>
    </w:lvl>
    <w:lvl w:ilvl="4" w:tplc="4D563972">
      <w:numFmt w:val="bullet"/>
      <w:lvlText w:val="•"/>
      <w:lvlJc w:val="left"/>
      <w:pPr>
        <w:ind w:left="4988" w:hanging="360"/>
      </w:pPr>
      <w:rPr>
        <w:rFonts w:hint="default"/>
      </w:rPr>
    </w:lvl>
    <w:lvl w:ilvl="5" w:tplc="29BEAD5A">
      <w:numFmt w:val="bullet"/>
      <w:lvlText w:val="•"/>
      <w:lvlJc w:val="left"/>
      <w:pPr>
        <w:ind w:left="5920" w:hanging="360"/>
      </w:pPr>
      <w:rPr>
        <w:rFonts w:hint="default"/>
      </w:rPr>
    </w:lvl>
    <w:lvl w:ilvl="6" w:tplc="CC789434">
      <w:numFmt w:val="bullet"/>
      <w:lvlText w:val="•"/>
      <w:lvlJc w:val="left"/>
      <w:pPr>
        <w:ind w:left="6852" w:hanging="360"/>
      </w:pPr>
      <w:rPr>
        <w:rFonts w:hint="default"/>
      </w:rPr>
    </w:lvl>
    <w:lvl w:ilvl="7" w:tplc="0728FA72">
      <w:numFmt w:val="bullet"/>
      <w:lvlText w:val="•"/>
      <w:lvlJc w:val="left"/>
      <w:pPr>
        <w:ind w:left="7784" w:hanging="360"/>
      </w:pPr>
      <w:rPr>
        <w:rFonts w:hint="default"/>
      </w:rPr>
    </w:lvl>
    <w:lvl w:ilvl="8" w:tplc="7A602312">
      <w:numFmt w:val="bullet"/>
      <w:lvlText w:val="•"/>
      <w:lvlJc w:val="left"/>
      <w:pPr>
        <w:ind w:left="8716" w:hanging="360"/>
      </w:pPr>
      <w:rPr>
        <w:rFonts w:hint="default"/>
      </w:rPr>
    </w:lvl>
  </w:abstractNum>
  <w:abstractNum w:abstractNumId="10" w15:restartNumberingAfterBreak="0">
    <w:nsid w:val="287135F5"/>
    <w:multiLevelType w:val="hybridMultilevel"/>
    <w:tmpl w:val="55A041C8"/>
    <w:lvl w:ilvl="0" w:tplc="FD02C76C">
      <w:numFmt w:val="bullet"/>
      <w:lvlText w:val=""/>
      <w:lvlJc w:val="left"/>
      <w:pPr>
        <w:ind w:left="828" w:hanging="360"/>
      </w:pPr>
      <w:rPr>
        <w:rFonts w:ascii="Wingdings" w:eastAsia="Wingdings" w:hAnsi="Wingdings" w:cs="Wingdings" w:hint="default"/>
        <w:w w:val="100"/>
        <w:sz w:val="24"/>
        <w:szCs w:val="24"/>
      </w:rPr>
    </w:lvl>
    <w:lvl w:ilvl="1" w:tplc="10748588">
      <w:numFmt w:val="bullet"/>
      <w:lvlText w:val="•"/>
      <w:lvlJc w:val="left"/>
      <w:pPr>
        <w:ind w:left="1456" w:hanging="360"/>
      </w:pPr>
      <w:rPr>
        <w:rFonts w:hint="default"/>
      </w:rPr>
    </w:lvl>
    <w:lvl w:ilvl="2" w:tplc="37CCF8BC">
      <w:numFmt w:val="bullet"/>
      <w:lvlText w:val="•"/>
      <w:lvlJc w:val="left"/>
      <w:pPr>
        <w:ind w:left="2093" w:hanging="360"/>
      </w:pPr>
      <w:rPr>
        <w:rFonts w:hint="default"/>
      </w:rPr>
    </w:lvl>
    <w:lvl w:ilvl="3" w:tplc="C99621F4">
      <w:numFmt w:val="bullet"/>
      <w:lvlText w:val="•"/>
      <w:lvlJc w:val="left"/>
      <w:pPr>
        <w:ind w:left="2730" w:hanging="360"/>
      </w:pPr>
      <w:rPr>
        <w:rFonts w:hint="default"/>
      </w:rPr>
    </w:lvl>
    <w:lvl w:ilvl="4" w:tplc="0F767328">
      <w:numFmt w:val="bullet"/>
      <w:lvlText w:val="•"/>
      <w:lvlJc w:val="left"/>
      <w:pPr>
        <w:ind w:left="3366" w:hanging="360"/>
      </w:pPr>
      <w:rPr>
        <w:rFonts w:hint="default"/>
      </w:rPr>
    </w:lvl>
    <w:lvl w:ilvl="5" w:tplc="5DCCC634">
      <w:numFmt w:val="bullet"/>
      <w:lvlText w:val="•"/>
      <w:lvlJc w:val="left"/>
      <w:pPr>
        <w:ind w:left="4003" w:hanging="360"/>
      </w:pPr>
      <w:rPr>
        <w:rFonts w:hint="default"/>
      </w:rPr>
    </w:lvl>
    <w:lvl w:ilvl="6" w:tplc="6EB0CA7C">
      <w:numFmt w:val="bullet"/>
      <w:lvlText w:val="•"/>
      <w:lvlJc w:val="left"/>
      <w:pPr>
        <w:ind w:left="4640" w:hanging="360"/>
      </w:pPr>
      <w:rPr>
        <w:rFonts w:hint="default"/>
      </w:rPr>
    </w:lvl>
    <w:lvl w:ilvl="7" w:tplc="753AD090">
      <w:numFmt w:val="bullet"/>
      <w:lvlText w:val="•"/>
      <w:lvlJc w:val="left"/>
      <w:pPr>
        <w:ind w:left="5276" w:hanging="360"/>
      </w:pPr>
      <w:rPr>
        <w:rFonts w:hint="default"/>
      </w:rPr>
    </w:lvl>
    <w:lvl w:ilvl="8" w:tplc="AF500F52">
      <w:numFmt w:val="bullet"/>
      <w:lvlText w:val="•"/>
      <w:lvlJc w:val="left"/>
      <w:pPr>
        <w:ind w:left="5913" w:hanging="360"/>
      </w:pPr>
      <w:rPr>
        <w:rFonts w:hint="default"/>
      </w:rPr>
    </w:lvl>
  </w:abstractNum>
  <w:abstractNum w:abstractNumId="11" w15:restartNumberingAfterBreak="0">
    <w:nsid w:val="2A105472"/>
    <w:multiLevelType w:val="hybridMultilevel"/>
    <w:tmpl w:val="E0E6573C"/>
    <w:lvl w:ilvl="0" w:tplc="17AA5B96">
      <w:numFmt w:val="bullet"/>
      <w:lvlText w:val=""/>
      <w:lvlJc w:val="left"/>
      <w:pPr>
        <w:ind w:left="863" w:hanging="360"/>
      </w:pPr>
      <w:rPr>
        <w:rFonts w:ascii="Wingdings" w:eastAsia="Wingdings" w:hAnsi="Wingdings" w:cs="Wingdings" w:hint="default"/>
        <w:w w:val="100"/>
        <w:sz w:val="24"/>
        <w:szCs w:val="24"/>
      </w:rPr>
    </w:lvl>
    <w:lvl w:ilvl="1" w:tplc="02D6030A">
      <w:numFmt w:val="bullet"/>
      <w:lvlText w:val="•"/>
      <w:lvlJc w:val="left"/>
      <w:pPr>
        <w:ind w:left="1438" w:hanging="360"/>
      </w:pPr>
      <w:rPr>
        <w:rFonts w:hint="default"/>
      </w:rPr>
    </w:lvl>
    <w:lvl w:ilvl="2" w:tplc="01FEDA06">
      <w:numFmt w:val="bullet"/>
      <w:lvlText w:val="•"/>
      <w:lvlJc w:val="left"/>
      <w:pPr>
        <w:ind w:left="2016" w:hanging="360"/>
      </w:pPr>
      <w:rPr>
        <w:rFonts w:hint="default"/>
      </w:rPr>
    </w:lvl>
    <w:lvl w:ilvl="3" w:tplc="D9C4DC42">
      <w:numFmt w:val="bullet"/>
      <w:lvlText w:val="•"/>
      <w:lvlJc w:val="left"/>
      <w:pPr>
        <w:ind w:left="2594" w:hanging="360"/>
      </w:pPr>
      <w:rPr>
        <w:rFonts w:hint="default"/>
      </w:rPr>
    </w:lvl>
    <w:lvl w:ilvl="4" w:tplc="5CD850A0">
      <w:numFmt w:val="bullet"/>
      <w:lvlText w:val="•"/>
      <w:lvlJc w:val="left"/>
      <w:pPr>
        <w:ind w:left="3172" w:hanging="360"/>
      </w:pPr>
      <w:rPr>
        <w:rFonts w:hint="default"/>
      </w:rPr>
    </w:lvl>
    <w:lvl w:ilvl="5" w:tplc="99141DFE">
      <w:numFmt w:val="bullet"/>
      <w:lvlText w:val="•"/>
      <w:lvlJc w:val="left"/>
      <w:pPr>
        <w:ind w:left="3750" w:hanging="360"/>
      </w:pPr>
      <w:rPr>
        <w:rFonts w:hint="default"/>
      </w:rPr>
    </w:lvl>
    <w:lvl w:ilvl="6" w:tplc="EB221B80">
      <w:numFmt w:val="bullet"/>
      <w:lvlText w:val="•"/>
      <w:lvlJc w:val="left"/>
      <w:pPr>
        <w:ind w:left="4328" w:hanging="360"/>
      </w:pPr>
      <w:rPr>
        <w:rFonts w:hint="default"/>
      </w:rPr>
    </w:lvl>
    <w:lvl w:ilvl="7" w:tplc="710A17F8">
      <w:numFmt w:val="bullet"/>
      <w:lvlText w:val="•"/>
      <w:lvlJc w:val="left"/>
      <w:pPr>
        <w:ind w:left="4906" w:hanging="360"/>
      </w:pPr>
      <w:rPr>
        <w:rFonts w:hint="default"/>
      </w:rPr>
    </w:lvl>
    <w:lvl w:ilvl="8" w:tplc="CBF0392E">
      <w:numFmt w:val="bullet"/>
      <w:lvlText w:val="•"/>
      <w:lvlJc w:val="left"/>
      <w:pPr>
        <w:ind w:left="5484" w:hanging="360"/>
      </w:pPr>
      <w:rPr>
        <w:rFonts w:hint="default"/>
      </w:rPr>
    </w:lvl>
  </w:abstractNum>
  <w:abstractNum w:abstractNumId="12" w15:restartNumberingAfterBreak="0">
    <w:nsid w:val="30B12D52"/>
    <w:multiLevelType w:val="hybridMultilevel"/>
    <w:tmpl w:val="A128FFBE"/>
    <w:lvl w:ilvl="0" w:tplc="D8D86918">
      <w:numFmt w:val="bullet"/>
      <w:lvlText w:val=""/>
      <w:lvlJc w:val="left"/>
      <w:pPr>
        <w:ind w:left="863" w:hanging="360"/>
      </w:pPr>
      <w:rPr>
        <w:rFonts w:ascii="Wingdings" w:eastAsia="Wingdings" w:hAnsi="Wingdings" w:cs="Wingdings" w:hint="default"/>
        <w:w w:val="100"/>
        <w:sz w:val="24"/>
        <w:szCs w:val="24"/>
      </w:rPr>
    </w:lvl>
    <w:lvl w:ilvl="1" w:tplc="2AF0C854">
      <w:numFmt w:val="bullet"/>
      <w:lvlText w:val="•"/>
      <w:lvlJc w:val="left"/>
      <w:pPr>
        <w:ind w:left="1438" w:hanging="360"/>
      </w:pPr>
      <w:rPr>
        <w:rFonts w:hint="default"/>
      </w:rPr>
    </w:lvl>
    <w:lvl w:ilvl="2" w:tplc="BE7A0398">
      <w:numFmt w:val="bullet"/>
      <w:lvlText w:val="•"/>
      <w:lvlJc w:val="left"/>
      <w:pPr>
        <w:ind w:left="2016" w:hanging="360"/>
      </w:pPr>
      <w:rPr>
        <w:rFonts w:hint="default"/>
      </w:rPr>
    </w:lvl>
    <w:lvl w:ilvl="3" w:tplc="2314F82E">
      <w:numFmt w:val="bullet"/>
      <w:lvlText w:val="•"/>
      <w:lvlJc w:val="left"/>
      <w:pPr>
        <w:ind w:left="2594" w:hanging="360"/>
      </w:pPr>
      <w:rPr>
        <w:rFonts w:hint="default"/>
      </w:rPr>
    </w:lvl>
    <w:lvl w:ilvl="4" w:tplc="B49A1D86">
      <w:numFmt w:val="bullet"/>
      <w:lvlText w:val="•"/>
      <w:lvlJc w:val="left"/>
      <w:pPr>
        <w:ind w:left="3172" w:hanging="360"/>
      </w:pPr>
      <w:rPr>
        <w:rFonts w:hint="default"/>
      </w:rPr>
    </w:lvl>
    <w:lvl w:ilvl="5" w:tplc="E8882600">
      <w:numFmt w:val="bullet"/>
      <w:lvlText w:val="•"/>
      <w:lvlJc w:val="left"/>
      <w:pPr>
        <w:ind w:left="3750" w:hanging="360"/>
      </w:pPr>
      <w:rPr>
        <w:rFonts w:hint="default"/>
      </w:rPr>
    </w:lvl>
    <w:lvl w:ilvl="6" w:tplc="237002B2">
      <w:numFmt w:val="bullet"/>
      <w:lvlText w:val="•"/>
      <w:lvlJc w:val="left"/>
      <w:pPr>
        <w:ind w:left="4328" w:hanging="360"/>
      </w:pPr>
      <w:rPr>
        <w:rFonts w:hint="default"/>
      </w:rPr>
    </w:lvl>
    <w:lvl w:ilvl="7" w:tplc="A976BD5E">
      <w:numFmt w:val="bullet"/>
      <w:lvlText w:val="•"/>
      <w:lvlJc w:val="left"/>
      <w:pPr>
        <w:ind w:left="4906" w:hanging="360"/>
      </w:pPr>
      <w:rPr>
        <w:rFonts w:hint="default"/>
      </w:rPr>
    </w:lvl>
    <w:lvl w:ilvl="8" w:tplc="5706D672">
      <w:numFmt w:val="bullet"/>
      <w:lvlText w:val="•"/>
      <w:lvlJc w:val="left"/>
      <w:pPr>
        <w:ind w:left="5484" w:hanging="360"/>
      </w:pPr>
      <w:rPr>
        <w:rFonts w:hint="default"/>
      </w:rPr>
    </w:lvl>
  </w:abstractNum>
  <w:abstractNum w:abstractNumId="13" w15:restartNumberingAfterBreak="0">
    <w:nsid w:val="384916CD"/>
    <w:multiLevelType w:val="hybridMultilevel"/>
    <w:tmpl w:val="C532B1E4"/>
    <w:lvl w:ilvl="0" w:tplc="1E9A5D42">
      <w:numFmt w:val="bullet"/>
      <w:lvlText w:val=""/>
      <w:lvlJc w:val="left"/>
      <w:pPr>
        <w:ind w:left="863" w:hanging="360"/>
      </w:pPr>
      <w:rPr>
        <w:rFonts w:ascii="Wingdings" w:eastAsia="Wingdings" w:hAnsi="Wingdings" w:cs="Wingdings" w:hint="default"/>
        <w:w w:val="100"/>
        <w:sz w:val="24"/>
        <w:szCs w:val="24"/>
      </w:rPr>
    </w:lvl>
    <w:lvl w:ilvl="1" w:tplc="1632E270">
      <w:numFmt w:val="bullet"/>
      <w:lvlText w:val="•"/>
      <w:lvlJc w:val="left"/>
      <w:pPr>
        <w:ind w:left="1438" w:hanging="360"/>
      </w:pPr>
      <w:rPr>
        <w:rFonts w:hint="default"/>
      </w:rPr>
    </w:lvl>
    <w:lvl w:ilvl="2" w:tplc="895038F2">
      <w:numFmt w:val="bullet"/>
      <w:lvlText w:val="•"/>
      <w:lvlJc w:val="left"/>
      <w:pPr>
        <w:ind w:left="2016" w:hanging="360"/>
      </w:pPr>
      <w:rPr>
        <w:rFonts w:hint="default"/>
      </w:rPr>
    </w:lvl>
    <w:lvl w:ilvl="3" w:tplc="F9E6A9DC">
      <w:numFmt w:val="bullet"/>
      <w:lvlText w:val="•"/>
      <w:lvlJc w:val="left"/>
      <w:pPr>
        <w:ind w:left="2594" w:hanging="360"/>
      </w:pPr>
      <w:rPr>
        <w:rFonts w:hint="default"/>
      </w:rPr>
    </w:lvl>
    <w:lvl w:ilvl="4" w:tplc="DEFC18D0">
      <w:numFmt w:val="bullet"/>
      <w:lvlText w:val="•"/>
      <w:lvlJc w:val="left"/>
      <w:pPr>
        <w:ind w:left="3172" w:hanging="360"/>
      </w:pPr>
      <w:rPr>
        <w:rFonts w:hint="default"/>
      </w:rPr>
    </w:lvl>
    <w:lvl w:ilvl="5" w:tplc="2F82ED5E">
      <w:numFmt w:val="bullet"/>
      <w:lvlText w:val="•"/>
      <w:lvlJc w:val="left"/>
      <w:pPr>
        <w:ind w:left="3750" w:hanging="360"/>
      </w:pPr>
      <w:rPr>
        <w:rFonts w:hint="default"/>
      </w:rPr>
    </w:lvl>
    <w:lvl w:ilvl="6" w:tplc="EFD8D814">
      <w:numFmt w:val="bullet"/>
      <w:lvlText w:val="•"/>
      <w:lvlJc w:val="left"/>
      <w:pPr>
        <w:ind w:left="4328" w:hanging="360"/>
      </w:pPr>
      <w:rPr>
        <w:rFonts w:hint="default"/>
      </w:rPr>
    </w:lvl>
    <w:lvl w:ilvl="7" w:tplc="2DE2B348">
      <w:numFmt w:val="bullet"/>
      <w:lvlText w:val="•"/>
      <w:lvlJc w:val="left"/>
      <w:pPr>
        <w:ind w:left="4906" w:hanging="360"/>
      </w:pPr>
      <w:rPr>
        <w:rFonts w:hint="default"/>
      </w:rPr>
    </w:lvl>
    <w:lvl w:ilvl="8" w:tplc="6088AB68">
      <w:numFmt w:val="bullet"/>
      <w:lvlText w:val="•"/>
      <w:lvlJc w:val="left"/>
      <w:pPr>
        <w:ind w:left="5484" w:hanging="360"/>
      </w:pPr>
      <w:rPr>
        <w:rFonts w:hint="default"/>
      </w:rPr>
    </w:lvl>
  </w:abstractNum>
  <w:abstractNum w:abstractNumId="14" w15:restartNumberingAfterBreak="0">
    <w:nsid w:val="3D3134C5"/>
    <w:multiLevelType w:val="hybridMultilevel"/>
    <w:tmpl w:val="746A8F46"/>
    <w:lvl w:ilvl="0" w:tplc="15A80C50">
      <w:numFmt w:val="bullet"/>
      <w:lvlText w:val=""/>
      <w:lvlJc w:val="left"/>
      <w:pPr>
        <w:ind w:left="828" w:hanging="360"/>
      </w:pPr>
      <w:rPr>
        <w:rFonts w:ascii="Wingdings" w:eastAsia="Wingdings" w:hAnsi="Wingdings" w:cs="Wingdings" w:hint="default"/>
        <w:w w:val="100"/>
        <w:sz w:val="24"/>
        <w:szCs w:val="24"/>
      </w:rPr>
    </w:lvl>
    <w:lvl w:ilvl="1" w:tplc="A210EE64">
      <w:numFmt w:val="bullet"/>
      <w:lvlText w:val="•"/>
      <w:lvlJc w:val="left"/>
      <w:pPr>
        <w:ind w:left="1456" w:hanging="360"/>
      </w:pPr>
      <w:rPr>
        <w:rFonts w:hint="default"/>
      </w:rPr>
    </w:lvl>
    <w:lvl w:ilvl="2" w:tplc="35F6A940">
      <w:numFmt w:val="bullet"/>
      <w:lvlText w:val="•"/>
      <w:lvlJc w:val="left"/>
      <w:pPr>
        <w:ind w:left="2093" w:hanging="360"/>
      </w:pPr>
      <w:rPr>
        <w:rFonts w:hint="default"/>
      </w:rPr>
    </w:lvl>
    <w:lvl w:ilvl="3" w:tplc="A18ADCC6">
      <w:numFmt w:val="bullet"/>
      <w:lvlText w:val="•"/>
      <w:lvlJc w:val="left"/>
      <w:pPr>
        <w:ind w:left="2730" w:hanging="360"/>
      </w:pPr>
      <w:rPr>
        <w:rFonts w:hint="default"/>
      </w:rPr>
    </w:lvl>
    <w:lvl w:ilvl="4" w:tplc="21EA5C0A">
      <w:numFmt w:val="bullet"/>
      <w:lvlText w:val="•"/>
      <w:lvlJc w:val="left"/>
      <w:pPr>
        <w:ind w:left="3366" w:hanging="360"/>
      </w:pPr>
      <w:rPr>
        <w:rFonts w:hint="default"/>
      </w:rPr>
    </w:lvl>
    <w:lvl w:ilvl="5" w:tplc="43520780">
      <w:numFmt w:val="bullet"/>
      <w:lvlText w:val="•"/>
      <w:lvlJc w:val="left"/>
      <w:pPr>
        <w:ind w:left="4003" w:hanging="360"/>
      </w:pPr>
      <w:rPr>
        <w:rFonts w:hint="default"/>
      </w:rPr>
    </w:lvl>
    <w:lvl w:ilvl="6" w:tplc="1CE60F6E">
      <w:numFmt w:val="bullet"/>
      <w:lvlText w:val="•"/>
      <w:lvlJc w:val="left"/>
      <w:pPr>
        <w:ind w:left="4640" w:hanging="360"/>
      </w:pPr>
      <w:rPr>
        <w:rFonts w:hint="default"/>
      </w:rPr>
    </w:lvl>
    <w:lvl w:ilvl="7" w:tplc="6E80A254">
      <w:numFmt w:val="bullet"/>
      <w:lvlText w:val="•"/>
      <w:lvlJc w:val="left"/>
      <w:pPr>
        <w:ind w:left="5276" w:hanging="360"/>
      </w:pPr>
      <w:rPr>
        <w:rFonts w:hint="default"/>
      </w:rPr>
    </w:lvl>
    <w:lvl w:ilvl="8" w:tplc="07EA1054">
      <w:numFmt w:val="bullet"/>
      <w:lvlText w:val="•"/>
      <w:lvlJc w:val="left"/>
      <w:pPr>
        <w:ind w:left="5913" w:hanging="360"/>
      </w:pPr>
      <w:rPr>
        <w:rFonts w:hint="default"/>
      </w:rPr>
    </w:lvl>
  </w:abstractNum>
  <w:abstractNum w:abstractNumId="15" w15:restartNumberingAfterBreak="0">
    <w:nsid w:val="3FB257A1"/>
    <w:multiLevelType w:val="hybridMultilevel"/>
    <w:tmpl w:val="F8963F20"/>
    <w:lvl w:ilvl="0" w:tplc="07606996">
      <w:numFmt w:val="bullet"/>
      <w:lvlText w:val=""/>
      <w:lvlJc w:val="left"/>
      <w:pPr>
        <w:ind w:left="828" w:hanging="360"/>
      </w:pPr>
      <w:rPr>
        <w:rFonts w:ascii="Wingdings" w:eastAsia="Wingdings" w:hAnsi="Wingdings" w:cs="Wingdings" w:hint="default"/>
        <w:w w:val="100"/>
        <w:sz w:val="24"/>
        <w:szCs w:val="24"/>
      </w:rPr>
    </w:lvl>
    <w:lvl w:ilvl="1" w:tplc="3614F5D0">
      <w:numFmt w:val="bullet"/>
      <w:lvlText w:val="•"/>
      <w:lvlJc w:val="left"/>
      <w:pPr>
        <w:ind w:left="1456" w:hanging="360"/>
      </w:pPr>
      <w:rPr>
        <w:rFonts w:hint="default"/>
      </w:rPr>
    </w:lvl>
    <w:lvl w:ilvl="2" w:tplc="D93EC18E">
      <w:numFmt w:val="bullet"/>
      <w:lvlText w:val="•"/>
      <w:lvlJc w:val="left"/>
      <w:pPr>
        <w:ind w:left="2093" w:hanging="360"/>
      </w:pPr>
      <w:rPr>
        <w:rFonts w:hint="default"/>
      </w:rPr>
    </w:lvl>
    <w:lvl w:ilvl="3" w:tplc="0FEE6E72">
      <w:numFmt w:val="bullet"/>
      <w:lvlText w:val="•"/>
      <w:lvlJc w:val="left"/>
      <w:pPr>
        <w:ind w:left="2730" w:hanging="360"/>
      </w:pPr>
      <w:rPr>
        <w:rFonts w:hint="default"/>
      </w:rPr>
    </w:lvl>
    <w:lvl w:ilvl="4" w:tplc="6798A06C">
      <w:numFmt w:val="bullet"/>
      <w:lvlText w:val="•"/>
      <w:lvlJc w:val="left"/>
      <w:pPr>
        <w:ind w:left="3366" w:hanging="360"/>
      </w:pPr>
      <w:rPr>
        <w:rFonts w:hint="default"/>
      </w:rPr>
    </w:lvl>
    <w:lvl w:ilvl="5" w:tplc="D9B0C878">
      <w:numFmt w:val="bullet"/>
      <w:lvlText w:val="•"/>
      <w:lvlJc w:val="left"/>
      <w:pPr>
        <w:ind w:left="4003" w:hanging="360"/>
      </w:pPr>
      <w:rPr>
        <w:rFonts w:hint="default"/>
      </w:rPr>
    </w:lvl>
    <w:lvl w:ilvl="6" w:tplc="21C84D6C">
      <w:numFmt w:val="bullet"/>
      <w:lvlText w:val="•"/>
      <w:lvlJc w:val="left"/>
      <w:pPr>
        <w:ind w:left="4640" w:hanging="360"/>
      </w:pPr>
      <w:rPr>
        <w:rFonts w:hint="default"/>
      </w:rPr>
    </w:lvl>
    <w:lvl w:ilvl="7" w:tplc="8C1CAF3C">
      <w:numFmt w:val="bullet"/>
      <w:lvlText w:val="•"/>
      <w:lvlJc w:val="left"/>
      <w:pPr>
        <w:ind w:left="5276" w:hanging="360"/>
      </w:pPr>
      <w:rPr>
        <w:rFonts w:hint="default"/>
      </w:rPr>
    </w:lvl>
    <w:lvl w:ilvl="8" w:tplc="081EBD20">
      <w:numFmt w:val="bullet"/>
      <w:lvlText w:val="•"/>
      <w:lvlJc w:val="left"/>
      <w:pPr>
        <w:ind w:left="5913" w:hanging="360"/>
      </w:pPr>
      <w:rPr>
        <w:rFonts w:hint="default"/>
      </w:rPr>
    </w:lvl>
  </w:abstractNum>
  <w:abstractNum w:abstractNumId="16" w15:restartNumberingAfterBreak="0">
    <w:nsid w:val="44B75124"/>
    <w:multiLevelType w:val="hybridMultilevel"/>
    <w:tmpl w:val="2A149CA8"/>
    <w:lvl w:ilvl="0" w:tplc="715081A4">
      <w:numFmt w:val="bullet"/>
      <w:lvlText w:val=""/>
      <w:lvlJc w:val="left"/>
      <w:pPr>
        <w:ind w:left="828" w:hanging="360"/>
      </w:pPr>
      <w:rPr>
        <w:rFonts w:ascii="Wingdings" w:eastAsia="Wingdings" w:hAnsi="Wingdings" w:cs="Wingdings" w:hint="default"/>
        <w:w w:val="100"/>
        <w:sz w:val="24"/>
        <w:szCs w:val="24"/>
      </w:rPr>
    </w:lvl>
    <w:lvl w:ilvl="1" w:tplc="0AEE8F4A">
      <w:numFmt w:val="bullet"/>
      <w:lvlText w:val="•"/>
      <w:lvlJc w:val="left"/>
      <w:pPr>
        <w:ind w:left="1456" w:hanging="360"/>
      </w:pPr>
      <w:rPr>
        <w:rFonts w:hint="default"/>
      </w:rPr>
    </w:lvl>
    <w:lvl w:ilvl="2" w:tplc="818C3D44">
      <w:numFmt w:val="bullet"/>
      <w:lvlText w:val="•"/>
      <w:lvlJc w:val="left"/>
      <w:pPr>
        <w:ind w:left="2093" w:hanging="360"/>
      </w:pPr>
      <w:rPr>
        <w:rFonts w:hint="default"/>
      </w:rPr>
    </w:lvl>
    <w:lvl w:ilvl="3" w:tplc="A2AC2FB6">
      <w:numFmt w:val="bullet"/>
      <w:lvlText w:val="•"/>
      <w:lvlJc w:val="left"/>
      <w:pPr>
        <w:ind w:left="2730" w:hanging="360"/>
      </w:pPr>
      <w:rPr>
        <w:rFonts w:hint="default"/>
      </w:rPr>
    </w:lvl>
    <w:lvl w:ilvl="4" w:tplc="A878ADEE">
      <w:numFmt w:val="bullet"/>
      <w:lvlText w:val="•"/>
      <w:lvlJc w:val="left"/>
      <w:pPr>
        <w:ind w:left="3366" w:hanging="360"/>
      </w:pPr>
      <w:rPr>
        <w:rFonts w:hint="default"/>
      </w:rPr>
    </w:lvl>
    <w:lvl w:ilvl="5" w:tplc="1FB0F284">
      <w:numFmt w:val="bullet"/>
      <w:lvlText w:val="•"/>
      <w:lvlJc w:val="left"/>
      <w:pPr>
        <w:ind w:left="4003" w:hanging="360"/>
      </w:pPr>
      <w:rPr>
        <w:rFonts w:hint="default"/>
      </w:rPr>
    </w:lvl>
    <w:lvl w:ilvl="6" w:tplc="4E00D6CC">
      <w:numFmt w:val="bullet"/>
      <w:lvlText w:val="•"/>
      <w:lvlJc w:val="left"/>
      <w:pPr>
        <w:ind w:left="4640" w:hanging="360"/>
      </w:pPr>
      <w:rPr>
        <w:rFonts w:hint="default"/>
      </w:rPr>
    </w:lvl>
    <w:lvl w:ilvl="7" w:tplc="0652C046">
      <w:numFmt w:val="bullet"/>
      <w:lvlText w:val="•"/>
      <w:lvlJc w:val="left"/>
      <w:pPr>
        <w:ind w:left="5276" w:hanging="360"/>
      </w:pPr>
      <w:rPr>
        <w:rFonts w:hint="default"/>
      </w:rPr>
    </w:lvl>
    <w:lvl w:ilvl="8" w:tplc="F62CBE60">
      <w:numFmt w:val="bullet"/>
      <w:lvlText w:val="•"/>
      <w:lvlJc w:val="left"/>
      <w:pPr>
        <w:ind w:left="5913" w:hanging="360"/>
      </w:pPr>
      <w:rPr>
        <w:rFonts w:hint="default"/>
      </w:rPr>
    </w:lvl>
  </w:abstractNum>
  <w:abstractNum w:abstractNumId="17" w15:restartNumberingAfterBreak="0">
    <w:nsid w:val="462B3151"/>
    <w:multiLevelType w:val="hybridMultilevel"/>
    <w:tmpl w:val="4F8C2854"/>
    <w:lvl w:ilvl="0" w:tplc="A838DF98">
      <w:numFmt w:val="bullet"/>
      <w:lvlText w:val=""/>
      <w:lvlJc w:val="left"/>
      <w:pPr>
        <w:ind w:left="863" w:hanging="360"/>
      </w:pPr>
      <w:rPr>
        <w:rFonts w:ascii="Wingdings" w:eastAsia="Wingdings" w:hAnsi="Wingdings" w:cs="Wingdings" w:hint="default"/>
        <w:w w:val="100"/>
        <w:sz w:val="24"/>
        <w:szCs w:val="24"/>
      </w:rPr>
    </w:lvl>
    <w:lvl w:ilvl="1" w:tplc="5F2A59D0">
      <w:numFmt w:val="bullet"/>
      <w:lvlText w:val="•"/>
      <w:lvlJc w:val="left"/>
      <w:pPr>
        <w:ind w:left="1438" w:hanging="360"/>
      </w:pPr>
      <w:rPr>
        <w:rFonts w:hint="default"/>
      </w:rPr>
    </w:lvl>
    <w:lvl w:ilvl="2" w:tplc="EEE21CD6">
      <w:numFmt w:val="bullet"/>
      <w:lvlText w:val="•"/>
      <w:lvlJc w:val="left"/>
      <w:pPr>
        <w:ind w:left="2016" w:hanging="360"/>
      </w:pPr>
      <w:rPr>
        <w:rFonts w:hint="default"/>
      </w:rPr>
    </w:lvl>
    <w:lvl w:ilvl="3" w:tplc="816A5D4E">
      <w:numFmt w:val="bullet"/>
      <w:lvlText w:val="•"/>
      <w:lvlJc w:val="left"/>
      <w:pPr>
        <w:ind w:left="2594" w:hanging="360"/>
      </w:pPr>
      <w:rPr>
        <w:rFonts w:hint="default"/>
      </w:rPr>
    </w:lvl>
    <w:lvl w:ilvl="4" w:tplc="FA54F828">
      <w:numFmt w:val="bullet"/>
      <w:lvlText w:val="•"/>
      <w:lvlJc w:val="left"/>
      <w:pPr>
        <w:ind w:left="3172" w:hanging="360"/>
      </w:pPr>
      <w:rPr>
        <w:rFonts w:hint="default"/>
      </w:rPr>
    </w:lvl>
    <w:lvl w:ilvl="5" w:tplc="CF9E6F74">
      <w:numFmt w:val="bullet"/>
      <w:lvlText w:val="•"/>
      <w:lvlJc w:val="left"/>
      <w:pPr>
        <w:ind w:left="3750" w:hanging="360"/>
      </w:pPr>
      <w:rPr>
        <w:rFonts w:hint="default"/>
      </w:rPr>
    </w:lvl>
    <w:lvl w:ilvl="6" w:tplc="175222E4">
      <w:numFmt w:val="bullet"/>
      <w:lvlText w:val="•"/>
      <w:lvlJc w:val="left"/>
      <w:pPr>
        <w:ind w:left="4328" w:hanging="360"/>
      </w:pPr>
      <w:rPr>
        <w:rFonts w:hint="default"/>
      </w:rPr>
    </w:lvl>
    <w:lvl w:ilvl="7" w:tplc="0BAE5D4A">
      <w:numFmt w:val="bullet"/>
      <w:lvlText w:val="•"/>
      <w:lvlJc w:val="left"/>
      <w:pPr>
        <w:ind w:left="4906" w:hanging="360"/>
      </w:pPr>
      <w:rPr>
        <w:rFonts w:hint="default"/>
      </w:rPr>
    </w:lvl>
    <w:lvl w:ilvl="8" w:tplc="6C8A8934">
      <w:numFmt w:val="bullet"/>
      <w:lvlText w:val="•"/>
      <w:lvlJc w:val="left"/>
      <w:pPr>
        <w:ind w:left="5484" w:hanging="360"/>
      </w:pPr>
      <w:rPr>
        <w:rFonts w:hint="default"/>
      </w:rPr>
    </w:lvl>
  </w:abstractNum>
  <w:abstractNum w:abstractNumId="18" w15:restartNumberingAfterBreak="0">
    <w:nsid w:val="4CF46276"/>
    <w:multiLevelType w:val="hybridMultilevel"/>
    <w:tmpl w:val="3124AB26"/>
    <w:lvl w:ilvl="0" w:tplc="737E0A16">
      <w:numFmt w:val="bullet"/>
      <w:lvlText w:val=""/>
      <w:lvlJc w:val="left"/>
      <w:pPr>
        <w:ind w:left="863" w:hanging="360"/>
      </w:pPr>
      <w:rPr>
        <w:rFonts w:ascii="Wingdings" w:eastAsia="Wingdings" w:hAnsi="Wingdings" w:cs="Wingdings" w:hint="default"/>
        <w:w w:val="100"/>
        <w:sz w:val="24"/>
        <w:szCs w:val="24"/>
      </w:rPr>
    </w:lvl>
    <w:lvl w:ilvl="1" w:tplc="60122184">
      <w:numFmt w:val="bullet"/>
      <w:lvlText w:val="•"/>
      <w:lvlJc w:val="left"/>
      <w:pPr>
        <w:ind w:left="1438" w:hanging="360"/>
      </w:pPr>
      <w:rPr>
        <w:rFonts w:hint="default"/>
      </w:rPr>
    </w:lvl>
    <w:lvl w:ilvl="2" w:tplc="2CBA4732">
      <w:numFmt w:val="bullet"/>
      <w:lvlText w:val="•"/>
      <w:lvlJc w:val="left"/>
      <w:pPr>
        <w:ind w:left="2016" w:hanging="360"/>
      </w:pPr>
      <w:rPr>
        <w:rFonts w:hint="default"/>
      </w:rPr>
    </w:lvl>
    <w:lvl w:ilvl="3" w:tplc="BB24F182">
      <w:numFmt w:val="bullet"/>
      <w:lvlText w:val="•"/>
      <w:lvlJc w:val="left"/>
      <w:pPr>
        <w:ind w:left="2594" w:hanging="360"/>
      </w:pPr>
      <w:rPr>
        <w:rFonts w:hint="default"/>
      </w:rPr>
    </w:lvl>
    <w:lvl w:ilvl="4" w:tplc="9F02964A">
      <w:numFmt w:val="bullet"/>
      <w:lvlText w:val="•"/>
      <w:lvlJc w:val="left"/>
      <w:pPr>
        <w:ind w:left="3172" w:hanging="360"/>
      </w:pPr>
      <w:rPr>
        <w:rFonts w:hint="default"/>
      </w:rPr>
    </w:lvl>
    <w:lvl w:ilvl="5" w:tplc="33662B9C">
      <w:numFmt w:val="bullet"/>
      <w:lvlText w:val="•"/>
      <w:lvlJc w:val="left"/>
      <w:pPr>
        <w:ind w:left="3750" w:hanging="360"/>
      </w:pPr>
      <w:rPr>
        <w:rFonts w:hint="default"/>
      </w:rPr>
    </w:lvl>
    <w:lvl w:ilvl="6" w:tplc="6CD819A2">
      <w:numFmt w:val="bullet"/>
      <w:lvlText w:val="•"/>
      <w:lvlJc w:val="left"/>
      <w:pPr>
        <w:ind w:left="4328" w:hanging="360"/>
      </w:pPr>
      <w:rPr>
        <w:rFonts w:hint="default"/>
      </w:rPr>
    </w:lvl>
    <w:lvl w:ilvl="7" w:tplc="E2C06568">
      <w:numFmt w:val="bullet"/>
      <w:lvlText w:val="•"/>
      <w:lvlJc w:val="left"/>
      <w:pPr>
        <w:ind w:left="4906" w:hanging="360"/>
      </w:pPr>
      <w:rPr>
        <w:rFonts w:hint="default"/>
      </w:rPr>
    </w:lvl>
    <w:lvl w:ilvl="8" w:tplc="C61CD546">
      <w:numFmt w:val="bullet"/>
      <w:lvlText w:val="•"/>
      <w:lvlJc w:val="left"/>
      <w:pPr>
        <w:ind w:left="5484" w:hanging="360"/>
      </w:pPr>
      <w:rPr>
        <w:rFonts w:hint="default"/>
      </w:rPr>
    </w:lvl>
  </w:abstractNum>
  <w:abstractNum w:abstractNumId="19" w15:restartNumberingAfterBreak="0">
    <w:nsid w:val="54312268"/>
    <w:multiLevelType w:val="hybridMultilevel"/>
    <w:tmpl w:val="7596901E"/>
    <w:lvl w:ilvl="0" w:tplc="7576971C">
      <w:numFmt w:val="bullet"/>
      <w:lvlText w:val=""/>
      <w:lvlJc w:val="left"/>
      <w:pPr>
        <w:ind w:left="828" w:hanging="360"/>
      </w:pPr>
      <w:rPr>
        <w:rFonts w:ascii="Wingdings" w:eastAsia="Wingdings" w:hAnsi="Wingdings" w:cs="Wingdings" w:hint="default"/>
        <w:w w:val="100"/>
        <w:sz w:val="24"/>
        <w:szCs w:val="24"/>
      </w:rPr>
    </w:lvl>
    <w:lvl w:ilvl="1" w:tplc="A75E4218">
      <w:numFmt w:val="bullet"/>
      <w:lvlText w:val="•"/>
      <w:lvlJc w:val="left"/>
      <w:pPr>
        <w:ind w:left="1456" w:hanging="360"/>
      </w:pPr>
      <w:rPr>
        <w:rFonts w:hint="default"/>
      </w:rPr>
    </w:lvl>
    <w:lvl w:ilvl="2" w:tplc="009CA5F0">
      <w:numFmt w:val="bullet"/>
      <w:lvlText w:val="•"/>
      <w:lvlJc w:val="left"/>
      <w:pPr>
        <w:ind w:left="2093" w:hanging="360"/>
      </w:pPr>
      <w:rPr>
        <w:rFonts w:hint="default"/>
      </w:rPr>
    </w:lvl>
    <w:lvl w:ilvl="3" w:tplc="66564AA6">
      <w:numFmt w:val="bullet"/>
      <w:lvlText w:val="•"/>
      <w:lvlJc w:val="left"/>
      <w:pPr>
        <w:ind w:left="2730" w:hanging="360"/>
      </w:pPr>
      <w:rPr>
        <w:rFonts w:hint="default"/>
      </w:rPr>
    </w:lvl>
    <w:lvl w:ilvl="4" w:tplc="1E76E680">
      <w:numFmt w:val="bullet"/>
      <w:lvlText w:val="•"/>
      <w:lvlJc w:val="left"/>
      <w:pPr>
        <w:ind w:left="3366" w:hanging="360"/>
      </w:pPr>
      <w:rPr>
        <w:rFonts w:hint="default"/>
      </w:rPr>
    </w:lvl>
    <w:lvl w:ilvl="5" w:tplc="4C629988">
      <w:numFmt w:val="bullet"/>
      <w:lvlText w:val="•"/>
      <w:lvlJc w:val="left"/>
      <w:pPr>
        <w:ind w:left="4003" w:hanging="360"/>
      </w:pPr>
      <w:rPr>
        <w:rFonts w:hint="default"/>
      </w:rPr>
    </w:lvl>
    <w:lvl w:ilvl="6" w:tplc="87B6D5E2">
      <w:numFmt w:val="bullet"/>
      <w:lvlText w:val="•"/>
      <w:lvlJc w:val="left"/>
      <w:pPr>
        <w:ind w:left="4640" w:hanging="360"/>
      </w:pPr>
      <w:rPr>
        <w:rFonts w:hint="default"/>
      </w:rPr>
    </w:lvl>
    <w:lvl w:ilvl="7" w:tplc="BDFE5CF6">
      <w:numFmt w:val="bullet"/>
      <w:lvlText w:val="•"/>
      <w:lvlJc w:val="left"/>
      <w:pPr>
        <w:ind w:left="5276" w:hanging="360"/>
      </w:pPr>
      <w:rPr>
        <w:rFonts w:hint="default"/>
      </w:rPr>
    </w:lvl>
    <w:lvl w:ilvl="8" w:tplc="D99822CE">
      <w:numFmt w:val="bullet"/>
      <w:lvlText w:val="•"/>
      <w:lvlJc w:val="left"/>
      <w:pPr>
        <w:ind w:left="5913" w:hanging="360"/>
      </w:pPr>
      <w:rPr>
        <w:rFonts w:hint="default"/>
      </w:rPr>
    </w:lvl>
  </w:abstractNum>
  <w:abstractNum w:abstractNumId="20" w15:restartNumberingAfterBreak="0">
    <w:nsid w:val="6F2C3089"/>
    <w:multiLevelType w:val="hybridMultilevel"/>
    <w:tmpl w:val="6D446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F1760B"/>
    <w:multiLevelType w:val="hybridMultilevel"/>
    <w:tmpl w:val="9822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B6F57"/>
    <w:multiLevelType w:val="hybridMultilevel"/>
    <w:tmpl w:val="3314ECA0"/>
    <w:lvl w:ilvl="0" w:tplc="387EA396">
      <w:numFmt w:val="bullet"/>
      <w:lvlText w:val=""/>
      <w:lvlJc w:val="left"/>
      <w:pPr>
        <w:ind w:left="828" w:hanging="360"/>
      </w:pPr>
      <w:rPr>
        <w:rFonts w:ascii="Wingdings" w:eastAsia="Wingdings" w:hAnsi="Wingdings" w:cs="Wingdings" w:hint="default"/>
        <w:w w:val="100"/>
        <w:sz w:val="24"/>
        <w:szCs w:val="24"/>
      </w:rPr>
    </w:lvl>
    <w:lvl w:ilvl="1" w:tplc="4072EB7C">
      <w:numFmt w:val="bullet"/>
      <w:lvlText w:val="•"/>
      <w:lvlJc w:val="left"/>
      <w:pPr>
        <w:ind w:left="1456" w:hanging="360"/>
      </w:pPr>
      <w:rPr>
        <w:rFonts w:hint="default"/>
      </w:rPr>
    </w:lvl>
    <w:lvl w:ilvl="2" w:tplc="9080FC3E">
      <w:numFmt w:val="bullet"/>
      <w:lvlText w:val="•"/>
      <w:lvlJc w:val="left"/>
      <w:pPr>
        <w:ind w:left="2093" w:hanging="360"/>
      </w:pPr>
      <w:rPr>
        <w:rFonts w:hint="default"/>
      </w:rPr>
    </w:lvl>
    <w:lvl w:ilvl="3" w:tplc="61E6295E">
      <w:numFmt w:val="bullet"/>
      <w:lvlText w:val="•"/>
      <w:lvlJc w:val="left"/>
      <w:pPr>
        <w:ind w:left="2730" w:hanging="360"/>
      </w:pPr>
      <w:rPr>
        <w:rFonts w:hint="default"/>
      </w:rPr>
    </w:lvl>
    <w:lvl w:ilvl="4" w:tplc="84C62FC0">
      <w:numFmt w:val="bullet"/>
      <w:lvlText w:val="•"/>
      <w:lvlJc w:val="left"/>
      <w:pPr>
        <w:ind w:left="3366" w:hanging="360"/>
      </w:pPr>
      <w:rPr>
        <w:rFonts w:hint="default"/>
      </w:rPr>
    </w:lvl>
    <w:lvl w:ilvl="5" w:tplc="3D28A9A6">
      <w:numFmt w:val="bullet"/>
      <w:lvlText w:val="•"/>
      <w:lvlJc w:val="left"/>
      <w:pPr>
        <w:ind w:left="4003" w:hanging="360"/>
      </w:pPr>
      <w:rPr>
        <w:rFonts w:hint="default"/>
      </w:rPr>
    </w:lvl>
    <w:lvl w:ilvl="6" w:tplc="DF681624">
      <w:numFmt w:val="bullet"/>
      <w:lvlText w:val="•"/>
      <w:lvlJc w:val="left"/>
      <w:pPr>
        <w:ind w:left="4640" w:hanging="360"/>
      </w:pPr>
      <w:rPr>
        <w:rFonts w:hint="default"/>
      </w:rPr>
    </w:lvl>
    <w:lvl w:ilvl="7" w:tplc="B776C9BA">
      <w:numFmt w:val="bullet"/>
      <w:lvlText w:val="•"/>
      <w:lvlJc w:val="left"/>
      <w:pPr>
        <w:ind w:left="5276" w:hanging="360"/>
      </w:pPr>
      <w:rPr>
        <w:rFonts w:hint="default"/>
      </w:rPr>
    </w:lvl>
    <w:lvl w:ilvl="8" w:tplc="6960DE18">
      <w:numFmt w:val="bullet"/>
      <w:lvlText w:val="•"/>
      <w:lvlJc w:val="left"/>
      <w:pPr>
        <w:ind w:left="5913" w:hanging="360"/>
      </w:pPr>
      <w:rPr>
        <w:rFonts w:hint="default"/>
      </w:rPr>
    </w:lvl>
  </w:abstractNum>
  <w:abstractNum w:abstractNumId="23" w15:restartNumberingAfterBreak="0">
    <w:nsid w:val="783841FA"/>
    <w:multiLevelType w:val="hybridMultilevel"/>
    <w:tmpl w:val="85AEF67A"/>
    <w:lvl w:ilvl="0" w:tplc="FA1CD01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15:restartNumberingAfterBreak="0">
    <w:nsid w:val="79063F0F"/>
    <w:multiLevelType w:val="hybridMultilevel"/>
    <w:tmpl w:val="BA2E0B92"/>
    <w:lvl w:ilvl="0" w:tplc="3188B318">
      <w:numFmt w:val="bullet"/>
      <w:lvlText w:val=""/>
      <w:lvlJc w:val="left"/>
      <w:pPr>
        <w:ind w:left="863" w:hanging="360"/>
      </w:pPr>
      <w:rPr>
        <w:rFonts w:ascii="Wingdings" w:eastAsia="Wingdings" w:hAnsi="Wingdings" w:cs="Wingdings" w:hint="default"/>
        <w:w w:val="100"/>
        <w:sz w:val="24"/>
        <w:szCs w:val="24"/>
      </w:rPr>
    </w:lvl>
    <w:lvl w:ilvl="1" w:tplc="3620EF16">
      <w:numFmt w:val="bullet"/>
      <w:lvlText w:val="•"/>
      <w:lvlJc w:val="left"/>
      <w:pPr>
        <w:ind w:left="1438" w:hanging="360"/>
      </w:pPr>
      <w:rPr>
        <w:rFonts w:hint="default"/>
      </w:rPr>
    </w:lvl>
    <w:lvl w:ilvl="2" w:tplc="A086D4B0">
      <w:numFmt w:val="bullet"/>
      <w:lvlText w:val="•"/>
      <w:lvlJc w:val="left"/>
      <w:pPr>
        <w:ind w:left="2016" w:hanging="360"/>
      </w:pPr>
      <w:rPr>
        <w:rFonts w:hint="default"/>
      </w:rPr>
    </w:lvl>
    <w:lvl w:ilvl="3" w:tplc="E670DD76">
      <w:numFmt w:val="bullet"/>
      <w:lvlText w:val="•"/>
      <w:lvlJc w:val="left"/>
      <w:pPr>
        <w:ind w:left="2594" w:hanging="360"/>
      </w:pPr>
      <w:rPr>
        <w:rFonts w:hint="default"/>
      </w:rPr>
    </w:lvl>
    <w:lvl w:ilvl="4" w:tplc="ADAE9E04">
      <w:numFmt w:val="bullet"/>
      <w:lvlText w:val="•"/>
      <w:lvlJc w:val="left"/>
      <w:pPr>
        <w:ind w:left="3172" w:hanging="360"/>
      </w:pPr>
      <w:rPr>
        <w:rFonts w:hint="default"/>
      </w:rPr>
    </w:lvl>
    <w:lvl w:ilvl="5" w:tplc="811C923E">
      <w:numFmt w:val="bullet"/>
      <w:lvlText w:val="•"/>
      <w:lvlJc w:val="left"/>
      <w:pPr>
        <w:ind w:left="3750" w:hanging="360"/>
      </w:pPr>
      <w:rPr>
        <w:rFonts w:hint="default"/>
      </w:rPr>
    </w:lvl>
    <w:lvl w:ilvl="6" w:tplc="D018E874">
      <w:numFmt w:val="bullet"/>
      <w:lvlText w:val="•"/>
      <w:lvlJc w:val="left"/>
      <w:pPr>
        <w:ind w:left="4328" w:hanging="360"/>
      </w:pPr>
      <w:rPr>
        <w:rFonts w:hint="default"/>
      </w:rPr>
    </w:lvl>
    <w:lvl w:ilvl="7" w:tplc="6D8029C4">
      <w:numFmt w:val="bullet"/>
      <w:lvlText w:val="•"/>
      <w:lvlJc w:val="left"/>
      <w:pPr>
        <w:ind w:left="4906" w:hanging="360"/>
      </w:pPr>
      <w:rPr>
        <w:rFonts w:hint="default"/>
      </w:rPr>
    </w:lvl>
    <w:lvl w:ilvl="8" w:tplc="A2786484">
      <w:numFmt w:val="bullet"/>
      <w:lvlText w:val="•"/>
      <w:lvlJc w:val="left"/>
      <w:pPr>
        <w:ind w:left="5484" w:hanging="360"/>
      </w:pPr>
      <w:rPr>
        <w:rFonts w:hint="default"/>
      </w:rPr>
    </w:lvl>
  </w:abstractNum>
  <w:abstractNum w:abstractNumId="25" w15:restartNumberingAfterBreak="0">
    <w:nsid w:val="7C226DF9"/>
    <w:multiLevelType w:val="hybridMultilevel"/>
    <w:tmpl w:val="4DCE3442"/>
    <w:lvl w:ilvl="0" w:tplc="2D0EBF20">
      <w:numFmt w:val="bullet"/>
      <w:lvlText w:val=""/>
      <w:lvlJc w:val="left"/>
      <w:pPr>
        <w:ind w:left="828" w:hanging="360"/>
      </w:pPr>
      <w:rPr>
        <w:rFonts w:ascii="Wingdings" w:eastAsia="Wingdings" w:hAnsi="Wingdings" w:cs="Wingdings" w:hint="default"/>
        <w:w w:val="100"/>
        <w:sz w:val="24"/>
        <w:szCs w:val="24"/>
      </w:rPr>
    </w:lvl>
    <w:lvl w:ilvl="1" w:tplc="B6320C68">
      <w:numFmt w:val="bullet"/>
      <w:lvlText w:val="•"/>
      <w:lvlJc w:val="left"/>
      <w:pPr>
        <w:ind w:left="1456" w:hanging="360"/>
      </w:pPr>
      <w:rPr>
        <w:rFonts w:hint="default"/>
      </w:rPr>
    </w:lvl>
    <w:lvl w:ilvl="2" w:tplc="617AF1E4">
      <w:numFmt w:val="bullet"/>
      <w:lvlText w:val="•"/>
      <w:lvlJc w:val="left"/>
      <w:pPr>
        <w:ind w:left="2093" w:hanging="360"/>
      </w:pPr>
      <w:rPr>
        <w:rFonts w:hint="default"/>
      </w:rPr>
    </w:lvl>
    <w:lvl w:ilvl="3" w:tplc="4BE87B50">
      <w:numFmt w:val="bullet"/>
      <w:lvlText w:val="•"/>
      <w:lvlJc w:val="left"/>
      <w:pPr>
        <w:ind w:left="2730" w:hanging="360"/>
      </w:pPr>
      <w:rPr>
        <w:rFonts w:hint="default"/>
      </w:rPr>
    </w:lvl>
    <w:lvl w:ilvl="4" w:tplc="1C4A8304">
      <w:numFmt w:val="bullet"/>
      <w:lvlText w:val="•"/>
      <w:lvlJc w:val="left"/>
      <w:pPr>
        <w:ind w:left="3366" w:hanging="360"/>
      </w:pPr>
      <w:rPr>
        <w:rFonts w:hint="default"/>
      </w:rPr>
    </w:lvl>
    <w:lvl w:ilvl="5" w:tplc="BB7AA8D4">
      <w:numFmt w:val="bullet"/>
      <w:lvlText w:val="•"/>
      <w:lvlJc w:val="left"/>
      <w:pPr>
        <w:ind w:left="4003" w:hanging="360"/>
      </w:pPr>
      <w:rPr>
        <w:rFonts w:hint="default"/>
      </w:rPr>
    </w:lvl>
    <w:lvl w:ilvl="6" w:tplc="7C80DD10">
      <w:numFmt w:val="bullet"/>
      <w:lvlText w:val="•"/>
      <w:lvlJc w:val="left"/>
      <w:pPr>
        <w:ind w:left="4640" w:hanging="360"/>
      </w:pPr>
      <w:rPr>
        <w:rFonts w:hint="default"/>
      </w:rPr>
    </w:lvl>
    <w:lvl w:ilvl="7" w:tplc="324CF3F6">
      <w:numFmt w:val="bullet"/>
      <w:lvlText w:val="•"/>
      <w:lvlJc w:val="left"/>
      <w:pPr>
        <w:ind w:left="5276" w:hanging="360"/>
      </w:pPr>
      <w:rPr>
        <w:rFonts w:hint="default"/>
      </w:rPr>
    </w:lvl>
    <w:lvl w:ilvl="8" w:tplc="EDAA19C2">
      <w:numFmt w:val="bullet"/>
      <w:lvlText w:val="•"/>
      <w:lvlJc w:val="left"/>
      <w:pPr>
        <w:ind w:left="5913" w:hanging="360"/>
      </w:pPr>
      <w:rPr>
        <w:rFonts w:hint="default"/>
      </w:rPr>
    </w:lvl>
  </w:abstractNum>
  <w:abstractNum w:abstractNumId="26" w15:restartNumberingAfterBreak="0">
    <w:nsid w:val="7DF7414C"/>
    <w:multiLevelType w:val="hybridMultilevel"/>
    <w:tmpl w:val="63C86D4C"/>
    <w:lvl w:ilvl="0" w:tplc="9B5C96FC">
      <w:numFmt w:val="bullet"/>
      <w:lvlText w:val=""/>
      <w:lvlJc w:val="left"/>
      <w:pPr>
        <w:ind w:left="863" w:hanging="360"/>
      </w:pPr>
      <w:rPr>
        <w:rFonts w:ascii="Wingdings" w:eastAsia="Wingdings" w:hAnsi="Wingdings" w:cs="Wingdings" w:hint="default"/>
        <w:w w:val="100"/>
        <w:sz w:val="24"/>
        <w:szCs w:val="24"/>
      </w:rPr>
    </w:lvl>
    <w:lvl w:ilvl="1" w:tplc="C6509CCC">
      <w:numFmt w:val="bullet"/>
      <w:lvlText w:val="•"/>
      <w:lvlJc w:val="left"/>
      <w:pPr>
        <w:ind w:left="1438" w:hanging="360"/>
      </w:pPr>
      <w:rPr>
        <w:rFonts w:hint="default"/>
      </w:rPr>
    </w:lvl>
    <w:lvl w:ilvl="2" w:tplc="D6C4D17C">
      <w:numFmt w:val="bullet"/>
      <w:lvlText w:val="•"/>
      <w:lvlJc w:val="left"/>
      <w:pPr>
        <w:ind w:left="2016" w:hanging="360"/>
      </w:pPr>
      <w:rPr>
        <w:rFonts w:hint="default"/>
      </w:rPr>
    </w:lvl>
    <w:lvl w:ilvl="3" w:tplc="32626AD2">
      <w:numFmt w:val="bullet"/>
      <w:lvlText w:val="•"/>
      <w:lvlJc w:val="left"/>
      <w:pPr>
        <w:ind w:left="2594" w:hanging="360"/>
      </w:pPr>
      <w:rPr>
        <w:rFonts w:hint="default"/>
      </w:rPr>
    </w:lvl>
    <w:lvl w:ilvl="4" w:tplc="61847C36">
      <w:numFmt w:val="bullet"/>
      <w:lvlText w:val="•"/>
      <w:lvlJc w:val="left"/>
      <w:pPr>
        <w:ind w:left="3172" w:hanging="360"/>
      </w:pPr>
      <w:rPr>
        <w:rFonts w:hint="default"/>
      </w:rPr>
    </w:lvl>
    <w:lvl w:ilvl="5" w:tplc="9A0C2D36">
      <w:numFmt w:val="bullet"/>
      <w:lvlText w:val="•"/>
      <w:lvlJc w:val="left"/>
      <w:pPr>
        <w:ind w:left="3750" w:hanging="360"/>
      </w:pPr>
      <w:rPr>
        <w:rFonts w:hint="default"/>
      </w:rPr>
    </w:lvl>
    <w:lvl w:ilvl="6" w:tplc="F2B81E34">
      <w:numFmt w:val="bullet"/>
      <w:lvlText w:val="•"/>
      <w:lvlJc w:val="left"/>
      <w:pPr>
        <w:ind w:left="4328" w:hanging="360"/>
      </w:pPr>
      <w:rPr>
        <w:rFonts w:hint="default"/>
      </w:rPr>
    </w:lvl>
    <w:lvl w:ilvl="7" w:tplc="313897A6">
      <w:numFmt w:val="bullet"/>
      <w:lvlText w:val="•"/>
      <w:lvlJc w:val="left"/>
      <w:pPr>
        <w:ind w:left="4906" w:hanging="360"/>
      </w:pPr>
      <w:rPr>
        <w:rFonts w:hint="default"/>
      </w:rPr>
    </w:lvl>
    <w:lvl w:ilvl="8" w:tplc="32622D3E">
      <w:numFmt w:val="bullet"/>
      <w:lvlText w:val="•"/>
      <w:lvlJc w:val="left"/>
      <w:pPr>
        <w:ind w:left="5484" w:hanging="360"/>
      </w:pPr>
      <w:rPr>
        <w:rFonts w:hint="default"/>
      </w:rPr>
    </w:lvl>
  </w:abstractNum>
  <w:num w:numId="1">
    <w:abstractNumId w:val="6"/>
  </w:num>
  <w:num w:numId="2">
    <w:abstractNumId w:val="5"/>
  </w:num>
  <w:num w:numId="3">
    <w:abstractNumId w:val="10"/>
  </w:num>
  <w:num w:numId="4">
    <w:abstractNumId w:val="0"/>
  </w:num>
  <w:num w:numId="5">
    <w:abstractNumId w:val="14"/>
  </w:num>
  <w:num w:numId="6">
    <w:abstractNumId w:val="22"/>
  </w:num>
  <w:num w:numId="7">
    <w:abstractNumId w:val="25"/>
  </w:num>
  <w:num w:numId="8">
    <w:abstractNumId w:val="15"/>
  </w:num>
  <w:num w:numId="9">
    <w:abstractNumId w:val="2"/>
  </w:num>
  <w:num w:numId="10">
    <w:abstractNumId w:val="7"/>
  </w:num>
  <w:num w:numId="11">
    <w:abstractNumId w:val="19"/>
  </w:num>
  <w:num w:numId="12">
    <w:abstractNumId w:val="16"/>
  </w:num>
  <w:num w:numId="13">
    <w:abstractNumId w:val="3"/>
  </w:num>
  <w:num w:numId="14">
    <w:abstractNumId w:val="18"/>
  </w:num>
  <w:num w:numId="15">
    <w:abstractNumId w:val="12"/>
  </w:num>
  <w:num w:numId="16">
    <w:abstractNumId w:val="17"/>
  </w:num>
  <w:num w:numId="17">
    <w:abstractNumId w:val="24"/>
  </w:num>
  <w:num w:numId="18">
    <w:abstractNumId w:val="13"/>
  </w:num>
  <w:num w:numId="19">
    <w:abstractNumId w:val="11"/>
  </w:num>
  <w:num w:numId="20">
    <w:abstractNumId w:val="26"/>
  </w:num>
  <w:num w:numId="21">
    <w:abstractNumId w:val="1"/>
  </w:num>
  <w:num w:numId="22">
    <w:abstractNumId w:val="20"/>
  </w:num>
  <w:num w:numId="23">
    <w:abstractNumId w:val="21"/>
  </w:num>
  <w:num w:numId="24">
    <w:abstractNumId w:val="8"/>
  </w:num>
  <w:num w:numId="25">
    <w:abstractNumId w:val="9"/>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B3"/>
    <w:rsid w:val="000372B8"/>
    <w:rsid w:val="00223153"/>
    <w:rsid w:val="00273B3C"/>
    <w:rsid w:val="002A798A"/>
    <w:rsid w:val="0033099A"/>
    <w:rsid w:val="0048063A"/>
    <w:rsid w:val="00567CA9"/>
    <w:rsid w:val="005B5EFA"/>
    <w:rsid w:val="00631974"/>
    <w:rsid w:val="0066693E"/>
    <w:rsid w:val="00673CF4"/>
    <w:rsid w:val="007727C3"/>
    <w:rsid w:val="00956BD9"/>
    <w:rsid w:val="009A460B"/>
    <w:rsid w:val="009D51B3"/>
    <w:rsid w:val="00A31F3F"/>
    <w:rsid w:val="00A73BDC"/>
    <w:rsid w:val="00AD7D9B"/>
    <w:rsid w:val="00B46575"/>
    <w:rsid w:val="00B82BB1"/>
    <w:rsid w:val="00BB53C6"/>
    <w:rsid w:val="00CF0675"/>
    <w:rsid w:val="00D16381"/>
    <w:rsid w:val="00DC5B06"/>
    <w:rsid w:val="00DE58F7"/>
    <w:rsid w:val="00EA757C"/>
    <w:rsid w:val="00F07F39"/>
    <w:rsid w:val="00F32E44"/>
    <w:rsid w:val="00F97FFE"/>
    <w:rsid w:val="00FB1E60"/>
    <w:rsid w:val="00FD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0922"/>
  <w15:chartTrackingRefBased/>
  <w15:docId w15:val="{9850D079-DE6E-1F44-A927-9D54DCF4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1B3"/>
    <w:pPr>
      <w:widowControl w:val="0"/>
      <w:autoSpaceDE w:val="0"/>
      <w:autoSpaceDN w:val="0"/>
    </w:pPr>
    <w:rPr>
      <w:rFonts w:ascii="Arial" w:eastAsia="Arial" w:hAnsi="Arial" w:cs="Arial"/>
      <w:sz w:val="22"/>
      <w:szCs w:val="22"/>
    </w:rPr>
  </w:style>
  <w:style w:type="paragraph" w:styleId="Heading7">
    <w:name w:val="heading 7"/>
    <w:basedOn w:val="Normal"/>
    <w:link w:val="Heading7Char"/>
    <w:uiPriority w:val="1"/>
    <w:qFormat/>
    <w:rsid w:val="00DC5B06"/>
    <w:pPr>
      <w:ind w:left="540"/>
      <w:outlineLvl w:val="6"/>
    </w:pPr>
    <w:rPr>
      <w:sz w:val="26"/>
      <w:szCs w:val="26"/>
    </w:rPr>
  </w:style>
  <w:style w:type="paragraph" w:styleId="Heading8">
    <w:name w:val="heading 8"/>
    <w:basedOn w:val="Normal"/>
    <w:link w:val="Heading8Char"/>
    <w:uiPriority w:val="1"/>
    <w:qFormat/>
    <w:rsid w:val="00DC5B06"/>
    <w:pPr>
      <w:ind w:left="140"/>
      <w:outlineLvl w:val="7"/>
    </w:pPr>
    <w:rPr>
      <w:b/>
      <w:bCs/>
      <w:sz w:val="24"/>
      <w:szCs w:val="24"/>
    </w:rPr>
  </w:style>
  <w:style w:type="paragraph" w:styleId="Heading9">
    <w:name w:val="heading 9"/>
    <w:basedOn w:val="Normal"/>
    <w:next w:val="Normal"/>
    <w:link w:val="Heading9Char"/>
    <w:uiPriority w:val="9"/>
    <w:semiHidden/>
    <w:unhideWhenUsed/>
    <w:qFormat/>
    <w:rsid w:val="00AD7D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51B3"/>
    <w:rPr>
      <w:sz w:val="24"/>
      <w:szCs w:val="24"/>
    </w:rPr>
  </w:style>
  <w:style w:type="character" w:customStyle="1" w:styleId="BodyTextChar">
    <w:name w:val="Body Text Char"/>
    <w:basedOn w:val="DefaultParagraphFont"/>
    <w:link w:val="BodyText"/>
    <w:uiPriority w:val="1"/>
    <w:rsid w:val="009D51B3"/>
    <w:rPr>
      <w:rFonts w:ascii="Arial" w:eastAsia="Arial" w:hAnsi="Arial" w:cs="Arial"/>
    </w:rPr>
  </w:style>
  <w:style w:type="paragraph" w:styleId="ListParagraph">
    <w:name w:val="List Paragraph"/>
    <w:basedOn w:val="Normal"/>
    <w:uiPriority w:val="1"/>
    <w:qFormat/>
    <w:rsid w:val="00631974"/>
    <w:pPr>
      <w:ind w:left="720"/>
      <w:contextualSpacing/>
    </w:pPr>
  </w:style>
  <w:style w:type="character" w:customStyle="1" w:styleId="Heading7Char">
    <w:name w:val="Heading 7 Char"/>
    <w:basedOn w:val="DefaultParagraphFont"/>
    <w:link w:val="Heading7"/>
    <w:uiPriority w:val="1"/>
    <w:rsid w:val="00DC5B06"/>
    <w:rPr>
      <w:rFonts w:ascii="Arial" w:eastAsia="Arial" w:hAnsi="Arial" w:cs="Arial"/>
      <w:sz w:val="26"/>
      <w:szCs w:val="26"/>
    </w:rPr>
  </w:style>
  <w:style w:type="character" w:customStyle="1" w:styleId="Heading8Char">
    <w:name w:val="Heading 8 Char"/>
    <w:basedOn w:val="DefaultParagraphFont"/>
    <w:link w:val="Heading8"/>
    <w:uiPriority w:val="1"/>
    <w:rsid w:val="00DC5B06"/>
    <w:rPr>
      <w:rFonts w:ascii="Arial" w:eastAsia="Arial" w:hAnsi="Arial" w:cs="Arial"/>
      <w:b/>
      <w:bCs/>
    </w:rPr>
  </w:style>
  <w:style w:type="paragraph" w:customStyle="1" w:styleId="TableParagraph">
    <w:name w:val="Table Paragraph"/>
    <w:basedOn w:val="Normal"/>
    <w:uiPriority w:val="1"/>
    <w:qFormat/>
    <w:rsid w:val="00DC5B06"/>
  </w:style>
  <w:style w:type="character" w:customStyle="1" w:styleId="Heading9Char">
    <w:name w:val="Heading 9 Char"/>
    <w:basedOn w:val="DefaultParagraphFont"/>
    <w:link w:val="Heading9"/>
    <w:uiPriority w:val="9"/>
    <w:semiHidden/>
    <w:rsid w:val="00AD7D9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ehack.org/articles/featured/punctuality-cou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Bussey, Virginia</dc:creator>
  <cp:keywords/>
  <dc:description/>
  <cp:lastModifiedBy>Bussey, Virginia</cp:lastModifiedBy>
  <cp:revision>3</cp:revision>
  <dcterms:created xsi:type="dcterms:W3CDTF">2020-04-20T00:17:00Z</dcterms:created>
  <dcterms:modified xsi:type="dcterms:W3CDTF">2020-04-20T00:56:00Z</dcterms:modified>
</cp:coreProperties>
</file>